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BAC9" w14:textId="77777777" w:rsidR="008F1DE7" w:rsidRDefault="008F1DE7">
      <w:pPr>
        <w:rPr>
          <w:sz w:val="22"/>
          <w:szCs w:val="22"/>
        </w:rPr>
      </w:pPr>
    </w:p>
    <w:p w14:paraId="492F09D4" w14:textId="2C98D47F" w:rsidR="008F1DE7" w:rsidRDefault="008F1DE7" w:rsidP="008F1DE7">
      <w:pPr>
        <w:jc w:val="center"/>
        <w:rPr>
          <w:sz w:val="48"/>
          <w:szCs w:val="48"/>
        </w:rPr>
      </w:pPr>
      <w:r w:rsidRPr="008F1DE7">
        <w:rPr>
          <w:sz w:val="48"/>
          <w:szCs w:val="48"/>
        </w:rPr>
        <w:t>The Poetry of Decolonization:</w:t>
      </w:r>
    </w:p>
    <w:p w14:paraId="286446DD" w14:textId="2EC7FC83" w:rsidR="00D46590" w:rsidRPr="008F1DE7" w:rsidRDefault="008F1DE7" w:rsidP="008F1DE7">
      <w:pPr>
        <w:jc w:val="center"/>
        <w:rPr>
          <w:sz w:val="48"/>
          <w:szCs w:val="48"/>
        </w:rPr>
      </w:pPr>
      <w:r w:rsidRPr="008F1DE7">
        <w:rPr>
          <w:sz w:val="48"/>
          <w:szCs w:val="48"/>
        </w:rPr>
        <w:t>Pan-Africanism through Poetry</w:t>
      </w:r>
    </w:p>
    <w:p w14:paraId="2088ED42" w14:textId="4002B9F8" w:rsidR="008F1DE7" w:rsidRDefault="008F1DE7">
      <w:pPr>
        <w:rPr>
          <w:sz w:val="22"/>
          <w:szCs w:val="22"/>
        </w:rPr>
      </w:pPr>
    </w:p>
    <w:p w14:paraId="00B7A13A" w14:textId="2EE6FAD9" w:rsidR="008F1DE7" w:rsidRPr="008F1DE7" w:rsidRDefault="008F1DE7" w:rsidP="008F1DE7">
      <w:pPr>
        <w:jc w:val="center"/>
        <w:rPr>
          <w:sz w:val="22"/>
          <w:szCs w:val="22"/>
        </w:rPr>
      </w:pPr>
      <w:r w:rsidRPr="008F1DE7">
        <w:rPr>
          <w:sz w:val="22"/>
          <w:szCs w:val="22"/>
        </w:rPr>
        <w:t>Mark Johnson</w:t>
      </w:r>
      <w:r>
        <w:rPr>
          <w:sz w:val="22"/>
          <w:szCs w:val="22"/>
        </w:rPr>
        <w:t xml:space="preserve">, </w:t>
      </w:r>
      <w:r w:rsidRPr="008F1DE7">
        <w:rPr>
          <w:sz w:val="22"/>
          <w:szCs w:val="22"/>
        </w:rPr>
        <w:t>University of Notre Dame</w:t>
      </w:r>
    </w:p>
    <w:p w14:paraId="5DE69F42" w14:textId="15BDFA23" w:rsidR="008F1DE7" w:rsidRPr="008F1DE7" w:rsidRDefault="008F1DE7" w:rsidP="008F1DE7">
      <w:pPr>
        <w:jc w:val="center"/>
        <w:rPr>
          <w:sz w:val="22"/>
          <w:szCs w:val="22"/>
        </w:rPr>
      </w:pPr>
      <w:hyperlink r:id="rId7" w:history="1">
        <w:r w:rsidRPr="008F1DE7">
          <w:rPr>
            <w:rStyle w:val="Hyperlink"/>
            <w:sz w:val="22"/>
            <w:szCs w:val="22"/>
          </w:rPr>
          <w:t>Mark.Johnson@nd.edu</w:t>
        </w:r>
      </w:hyperlink>
      <w:r>
        <w:rPr>
          <w:sz w:val="22"/>
          <w:szCs w:val="22"/>
        </w:rPr>
        <w:t xml:space="preserve">, </w:t>
      </w:r>
      <w:r w:rsidRPr="008F1DE7">
        <w:rPr>
          <w:sz w:val="22"/>
          <w:szCs w:val="22"/>
        </w:rPr>
        <w:t>@</w:t>
      </w:r>
      <w:proofErr w:type="spellStart"/>
      <w:r w:rsidRPr="008F1DE7">
        <w:rPr>
          <w:sz w:val="22"/>
          <w:szCs w:val="22"/>
        </w:rPr>
        <w:t>BigSkyHistory</w:t>
      </w:r>
      <w:proofErr w:type="spellEnd"/>
    </w:p>
    <w:p w14:paraId="3202DE6A" w14:textId="77777777" w:rsidR="008F1DE7" w:rsidRDefault="008F1DE7">
      <w:pPr>
        <w:pBdr>
          <w:bottom w:val="single" w:sz="12" w:space="1" w:color="auto"/>
        </w:pBdr>
        <w:rPr>
          <w:sz w:val="22"/>
          <w:szCs w:val="22"/>
        </w:rPr>
      </w:pPr>
    </w:p>
    <w:p w14:paraId="653D9E29" w14:textId="07E967BC" w:rsidR="00D46590" w:rsidRPr="008F1DE7" w:rsidRDefault="00D46590">
      <w:pPr>
        <w:rPr>
          <w:sz w:val="12"/>
          <w:szCs w:val="12"/>
        </w:rPr>
      </w:pPr>
    </w:p>
    <w:p w14:paraId="69D0FB42" w14:textId="3A957F7F" w:rsidR="00D46590" w:rsidRPr="008F1DE7" w:rsidRDefault="00AD6A05" w:rsidP="00D46590">
      <w:pPr>
        <w:rPr>
          <w:sz w:val="22"/>
          <w:szCs w:val="22"/>
        </w:rPr>
      </w:pPr>
      <w:r>
        <w:rPr>
          <w:sz w:val="22"/>
          <w:szCs w:val="22"/>
        </w:rPr>
        <w:t xml:space="preserve">Connection to AP World History Key Concept </w:t>
      </w:r>
      <w:r w:rsidR="00D46590" w:rsidRPr="008F1DE7">
        <w:rPr>
          <w:sz w:val="22"/>
          <w:szCs w:val="22"/>
        </w:rPr>
        <w:t>6.2—Peoples and states around the world challenged the existing political and social order in varying ways, leading to unprecedented worldwide conflicts.</w:t>
      </w:r>
    </w:p>
    <w:p w14:paraId="11440C83" w14:textId="77777777" w:rsidR="00D46590" w:rsidRPr="008F1DE7" w:rsidRDefault="00D46590" w:rsidP="00D46590">
      <w:pPr>
        <w:rPr>
          <w:sz w:val="22"/>
          <w:szCs w:val="22"/>
        </w:rPr>
      </w:pPr>
      <w:r w:rsidRPr="008F1DE7">
        <w:rPr>
          <w:sz w:val="22"/>
          <w:szCs w:val="22"/>
        </w:rPr>
        <w:t xml:space="preserve">II. Emerging ideologies of anti-imperialism contributed to the dissolution of empires and the restructuring of states. </w:t>
      </w:r>
    </w:p>
    <w:p w14:paraId="7AA0C8E4" w14:textId="77777777" w:rsidR="00D46590" w:rsidRPr="008F1DE7" w:rsidRDefault="00D46590" w:rsidP="00D46590">
      <w:pPr>
        <w:pStyle w:val="ListParagraph"/>
        <w:numPr>
          <w:ilvl w:val="0"/>
          <w:numId w:val="5"/>
        </w:numPr>
        <w:rPr>
          <w:sz w:val="22"/>
          <w:szCs w:val="22"/>
        </w:rPr>
      </w:pPr>
      <w:r w:rsidRPr="008F1DE7">
        <w:rPr>
          <w:sz w:val="22"/>
          <w:szCs w:val="22"/>
        </w:rPr>
        <w:t xml:space="preserve">Nationalist leaders and parties in Asia and Africa sought varying degrees of autonomy within or independence from imperial rule. </w:t>
      </w:r>
    </w:p>
    <w:p w14:paraId="0547C1BA" w14:textId="77777777" w:rsidR="00D46590" w:rsidRPr="008F1DE7" w:rsidRDefault="00D46590" w:rsidP="00D46590">
      <w:pPr>
        <w:pStyle w:val="ListParagraph"/>
        <w:numPr>
          <w:ilvl w:val="0"/>
          <w:numId w:val="5"/>
        </w:numPr>
        <w:rPr>
          <w:sz w:val="22"/>
          <w:szCs w:val="22"/>
        </w:rPr>
      </w:pPr>
      <w:r w:rsidRPr="008F1DE7">
        <w:rPr>
          <w:sz w:val="22"/>
          <w:szCs w:val="22"/>
        </w:rPr>
        <w:t>Regional, religious, and ethnic movements challenged both colonial rule and inherited imperial boundaries.</w:t>
      </w:r>
    </w:p>
    <w:p w14:paraId="2CDFA974" w14:textId="77777777" w:rsidR="00D46590" w:rsidRPr="008F1DE7" w:rsidRDefault="00D46590" w:rsidP="00D46590">
      <w:pPr>
        <w:pStyle w:val="ListParagraph"/>
        <w:numPr>
          <w:ilvl w:val="0"/>
          <w:numId w:val="5"/>
        </w:numPr>
        <w:rPr>
          <w:sz w:val="22"/>
          <w:szCs w:val="22"/>
        </w:rPr>
      </w:pPr>
      <w:r w:rsidRPr="008F1DE7">
        <w:rPr>
          <w:sz w:val="22"/>
          <w:szCs w:val="22"/>
        </w:rPr>
        <w:t>Transnational movements sought unit people across national boundaries.</w:t>
      </w:r>
    </w:p>
    <w:p w14:paraId="57793855" w14:textId="607304BF" w:rsidR="008F1DE7" w:rsidRPr="008F1DE7" w:rsidRDefault="008F1DE7">
      <w:pPr>
        <w:pBdr>
          <w:bottom w:val="single" w:sz="12" w:space="1" w:color="auto"/>
        </w:pBdr>
        <w:rPr>
          <w:sz w:val="12"/>
          <w:szCs w:val="12"/>
        </w:rPr>
      </w:pPr>
    </w:p>
    <w:p w14:paraId="7A47BB17" w14:textId="77777777" w:rsidR="008F1DE7" w:rsidRDefault="008F1DE7">
      <w:pPr>
        <w:rPr>
          <w:sz w:val="22"/>
          <w:szCs w:val="22"/>
        </w:rPr>
      </w:pPr>
    </w:p>
    <w:p w14:paraId="756C0C74" w14:textId="4D26B32E" w:rsidR="00AD6A05" w:rsidRDefault="00AD6A05" w:rsidP="00F90B55">
      <w:pPr>
        <w:rPr>
          <w:sz w:val="22"/>
          <w:szCs w:val="22"/>
        </w:rPr>
      </w:pPr>
    </w:p>
    <w:p w14:paraId="04A7F70A" w14:textId="3ABD008B" w:rsidR="00E146AC" w:rsidRDefault="00E146AC" w:rsidP="00F90B55">
      <w:pPr>
        <w:rPr>
          <w:sz w:val="22"/>
          <w:szCs w:val="22"/>
        </w:rPr>
      </w:pPr>
    </w:p>
    <w:p w14:paraId="7FCA9A07" w14:textId="1A83EDF7" w:rsidR="00E146AC" w:rsidRDefault="00E146AC" w:rsidP="00F90B55">
      <w:pPr>
        <w:rPr>
          <w:sz w:val="22"/>
          <w:szCs w:val="22"/>
        </w:rPr>
      </w:pPr>
    </w:p>
    <w:p w14:paraId="524CD41A" w14:textId="77777777" w:rsidR="00E146AC" w:rsidRDefault="00E146AC" w:rsidP="00F90B55">
      <w:pPr>
        <w:rPr>
          <w:sz w:val="22"/>
          <w:szCs w:val="22"/>
        </w:rPr>
      </w:pPr>
    </w:p>
    <w:tbl>
      <w:tblPr>
        <w:tblStyle w:val="TableGrid"/>
        <w:tblW w:w="0" w:type="auto"/>
        <w:jc w:val="center"/>
        <w:tblLook w:val="04A0" w:firstRow="1" w:lastRow="0" w:firstColumn="1" w:lastColumn="0" w:noHBand="0" w:noVBand="1"/>
      </w:tblPr>
      <w:tblGrid>
        <w:gridCol w:w="1615"/>
        <w:gridCol w:w="4410"/>
        <w:gridCol w:w="4505"/>
      </w:tblGrid>
      <w:tr w:rsidR="00C5278D" w14:paraId="1AC5A4FE" w14:textId="77777777" w:rsidTr="005F6CC0">
        <w:trPr>
          <w:jc w:val="center"/>
        </w:trPr>
        <w:tc>
          <w:tcPr>
            <w:tcW w:w="1615" w:type="dxa"/>
          </w:tcPr>
          <w:p w14:paraId="33650705" w14:textId="77777777" w:rsidR="00C5278D" w:rsidRPr="00C31AE9" w:rsidRDefault="00C5278D" w:rsidP="00E035AB"/>
        </w:tc>
        <w:tc>
          <w:tcPr>
            <w:tcW w:w="4410" w:type="dxa"/>
          </w:tcPr>
          <w:p w14:paraId="45CB1153" w14:textId="77777777" w:rsidR="00C5278D" w:rsidRPr="00C31AE9" w:rsidRDefault="00C5278D" w:rsidP="00E035AB">
            <w:pPr>
              <w:jc w:val="center"/>
              <w:rPr>
                <w:b/>
                <w:sz w:val="28"/>
                <w:szCs w:val="28"/>
              </w:rPr>
            </w:pPr>
            <w:r w:rsidRPr="00C31AE9">
              <w:rPr>
                <w:b/>
                <w:sz w:val="28"/>
                <w:szCs w:val="28"/>
              </w:rPr>
              <w:t>“The Parable of the Eagle”</w:t>
            </w:r>
          </w:p>
        </w:tc>
        <w:tc>
          <w:tcPr>
            <w:tcW w:w="4505" w:type="dxa"/>
          </w:tcPr>
          <w:p w14:paraId="1A647412" w14:textId="77777777" w:rsidR="00C5278D" w:rsidRPr="00C31AE9" w:rsidRDefault="00C5278D" w:rsidP="00E035AB">
            <w:pPr>
              <w:jc w:val="center"/>
              <w:rPr>
                <w:b/>
                <w:sz w:val="28"/>
                <w:szCs w:val="28"/>
              </w:rPr>
            </w:pPr>
            <w:r w:rsidRPr="00C31AE9">
              <w:rPr>
                <w:b/>
                <w:sz w:val="28"/>
                <w:szCs w:val="28"/>
              </w:rPr>
              <w:t>“Is There Anybody Here?”</w:t>
            </w:r>
          </w:p>
        </w:tc>
      </w:tr>
      <w:tr w:rsidR="00C5278D" w14:paraId="6AD074CD" w14:textId="77777777" w:rsidTr="005F6CC0">
        <w:trPr>
          <w:jc w:val="center"/>
        </w:trPr>
        <w:tc>
          <w:tcPr>
            <w:tcW w:w="1615" w:type="dxa"/>
          </w:tcPr>
          <w:p w14:paraId="785F8D67" w14:textId="04C0A793" w:rsidR="00C5278D" w:rsidRDefault="00C5278D" w:rsidP="00C5278D">
            <w:pPr>
              <w:jc w:val="center"/>
            </w:pPr>
            <w:r w:rsidRPr="00C5278D">
              <w:t>What is the gist? Why does this story “work”?</w:t>
            </w:r>
          </w:p>
          <w:p w14:paraId="6DE96F51" w14:textId="2F606A1E" w:rsidR="00020EA5" w:rsidRDefault="00020EA5" w:rsidP="00C5278D">
            <w:pPr>
              <w:jc w:val="center"/>
            </w:pPr>
          </w:p>
          <w:p w14:paraId="20D3C5C3" w14:textId="77567A8A" w:rsidR="00020EA5" w:rsidRDefault="00020EA5" w:rsidP="00C5278D">
            <w:pPr>
              <w:jc w:val="center"/>
            </w:pPr>
          </w:p>
          <w:p w14:paraId="4BA802E2" w14:textId="77777777" w:rsidR="00020EA5" w:rsidRDefault="00020EA5" w:rsidP="00C5278D">
            <w:pPr>
              <w:jc w:val="center"/>
            </w:pPr>
          </w:p>
          <w:p w14:paraId="2B575E92" w14:textId="6FF07FB1" w:rsidR="00020EA5" w:rsidRPr="00C5278D" w:rsidRDefault="00020EA5" w:rsidP="00C5278D">
            <w:pPr>
              <w:jc w:val="center"/>
            </w:pPr>
          </w:p>
        </w:tc>
        <w:tc>
          <w:tcPr>
            <w:tcW w:w="4410" w:type="dxa"/>
          </w:tcPr>
          <w:p w14:paraId="6748CDCF" w14:textId="77777777" w:rsidR="00C5278D" w:rsidRDefault="00C5278D" w:rsidP="00E035AB"/>
          <w:p w14:paraId="4B0CC19A" w14:textId="77777777" w:rsidR="00C5278D" w:rsidRDefault="00C5278D" w:rsidP="00E035AB"/>
          <w:p w14:paraId="22F7D1EB" w14:textId="77777777" w:rsidR="00C5278D" w:rsidRDefault="00C5278D" w:rsidP="00E035AB"/>
          <w:p w14:paraId="732B5ABD" w14:textId="77777777" w:rsidR="00C5278D" w:rsidRDefault="00C5278D" w:rsidP="00E035AB"/>
          <w:p w14:paraId="51D3C6A7" w14:textId="183CE509" w:rsidR="00C5278D" w:rsidRPr="00C31AE9" w:rsidRDefault="00C5278D" w:rsidP="00E035AB"/>
        </w:tc>
        <w:tc>
          <w:tcPr>
            <w:tcW w:w="4505" w:type="dxa"/>
          </w:tcPr>
          <w:p w14:paraId="4478D6AD" w14:textId="77777777" w:rsidR="00C5278D" w:rsidRPr="00C31AE9" w:rsidRDefault="00C5278D" w:rsidP="00E035AB"/>
        </w:tc>
      </w:tr>
      <w:tr w:rsidR="00C5278D" w14:paraId="074DEBF1" w14:textId="77777777" w:rsidTr="005F6CC0">
        <w:trPr>
          <w:jc w:val="center"/>
        </w:trPr>
        <w:tc>
          <w:tcPr>
            <w:tcW w:w="1615" w:type="dxa"/>
          </w:tcPr>
          <w:p w14:paraId="57CDE679" w14:textId="77777777" w:rsidR="00020EA5" w:rsidRDefault="00020EA5" w:rsidP="00C5278D">
            <w:pPr>
              <w:jc w:val="center"/>
            </w:pPr>
          </w:p>
          <w:p w14:paraId="5A1DC106" w14:textId="63308792" w:rsidR="00C5278D" w:rsidRPr="00C5278D" w:rsidRDefault="00C5278D" w:rsidP="00C5278D">
            <w:pPr>
              <w:jc w:val="center"/>
            </w:pPr>
            <w:r w:rsidRPr="00C5278D">
              <w:t>Mindset of the colonizer?</w:t>
            </w:r>
          </w:p>
        </w:tc>
        <w:tc>
          <w:tcPr>
            <w:tcW w:w="4410" w:type="dxa"/>
          </w:tcPr>
          <w:p w14:paraId="1830F078" w14:textId="77777777" w:rsidR="00C5278D" w:rsidRDefault="00C5278D" w:rsidP="00E035AB"/>
          <w:p w14:paraId="36F5F73B" w14:textId="61450802" w:rsidR="00C5278D" w:rsidRDefault="00C5278D" w:rsidP="00E035AB"/>
          <w:p w14:paraId="30511E9A" w14:textId="77777777" w:rsidR="00C5278D" w:rsidRDefault="00C5278D" w:rsidP="00E035AB"/>
          <w:p w14:paraId="327EE22E" w14:textId="77777777" w:rsidR="00C5278D" w:rsidRDefault="00C5278D" w:rsidP="00E035AB"/>
          <w:p w14:paraId="4282FA64" w14:textId="151A7172" w:rsidR="00C5278D" w:rsidRPr="00C31AE9" w:rsidRDefault="00C5278D" w:rsidP="00E035AB"/>
        </w:tc>
        <w:tc>
          <w:tcPr>
            <w:tcW w:w="4505" w:type="dxa"/>
          </w:tcPr>
          <w:p w14:paraId="35CCA7CB" w14:textId="77777777" w:rsidR="00C5278D" w:rsidRPr="00C31AE9" w:rsidRDefault="00C5278D" w:rsidP="00E035AB"/>
        </w:tc>
      </w:tr>
      <w:tr w:rsidR="00C5278D" w14:paraId="458DEA48" w14:textId="77777777" w:rsidTr="005F6CC0">
        <w:trPr>
          <w:jc w:val="center"/>
        </w:trPr>
        <w:tc>
          <w:tcPr>
            <w:tcW w:w="1615" w:type="dxa"/>
          </w:tcPr>
          <w:p w14:paraId="5247BC8F" w14:textId="77777777" w:rsidR="00020EA5" w:rsidRDefault="00020EA5" w:rsidP="00C5278D">
            <w:pPr>
              <w:jc w:val="center"/>
            </w:pPr>
          </w:p>
          <w:p w14:paraId="629AAECB" w14:textId="77777777" w:rsidR="00C5278D" w:rsidRDefault="00C5278D" w:rsidP="00C5278D">
            <w:pPr>
              <w:jc w:val="center"/>
            </w:pPr>
            <w:r w:rsidRPr="00C5278D">
              <w:t>Mindset of those chafing under colonial control?</w:t>
            </w:r>
          </w:p>
          <w:p w14:paraId="5361442E" w14:textId="25199CA2" w:rsidR="00020EA5" w:rsidRPr="00C5278D" w:rsidRDefault="00020EA5" w:rsidP="00C5278D">
            <w:pPr>
              <w:jc w:val="center"/>
            </w:pPr>
          </w:p>
        </w:tc>
        <w:tc>
          <w:tcPr>
            <w:tcW w:w="4410" w:type="dxa"/>
          </w:tcPr>
          <w:p w14:paraId="4D8BA6F5" w14:textId="77777777" w:rsidR="00C5278D" w:rsidRDefault="00C5278D" w:rsidP="00E035AB"/>
          <w:p w14:paraId="2F79A25B" w14:textId="77777777" w:rsidR="00C5278D" w:rsidRDefault="00C5278D" w:rsidP="00E035AB"/>
          <w:p w14:paraId="50BE5058" w14:textId="77777777" w:rsidR="00C5278D" w:rsidRDefault="00C5278D" w:rsidP="00E035AB"/>
          <w:p w14:paraId="7F458E52" w14:textId="77777777" w:rsidR="00C5278D" w:rsidRDefault="00C5278D" w:rsidP="00E035AB"/>
          <w:p w14:paraId="55818B6D" w14:textId="330FC6AC" w:rsidR="00C5278D" w:rsidRPr="00C31AE9" w:rsidRDefault="00C5278D" w:rsidP="00E035AB"/>
        </w:tc>
        <w:tc>
          <w:tcPr>
            <w:tcW w:w="4505" w:type="dxa"/>
          </w:tcPr>
          <w:p w14:paraId="65CEB1F5" w14:textId="77777777" w:rsidR="00C5278D" w:rsidRPr="00C31AE9" w:rsidRDefault="00C5278D" w:rsidP="00E035AB"/>
        </w:tc>
      </w:tr>
      <w:tr w:rsidR="00C5278D" w14:paraId="23C7528E" w14:textId="77777777" w:rsidTr="005F6CC0">
        <w:trPr>
          <w:jc w:val="center"/>
        </w:trPr>
        <w:tc>
          <w:tcPr>
            <w:tcW w:w="1615" w:type="dxa"/>
          </w:tcPr>
          <w:p w14:paraId="6556B8CD" w14:textId="77777777" w:rsidR="00020EA5" w:rsidRDefault="00020EA5" w:rsidP="00C5278D">
            <w:pPr>
              <w:jc w:val="center"/>
            </w:pPr>
          </w:p>
          <w:p w14:paraId="58833E8D" w14:textId="7CCD26CE" w:rsidR="00C5278D" w:rsidRDefault="00C5278D" w:rsidP="00C5278D">
            <w:pPr>
              <w:jc w:val="center"/>
            </w:pPr>
            <w:r w:rsidRPr="00C5278D">
              <w:t>Key element shared by the two stories?</w:t>
            </w:r>
          </w:p>
          <w:p w14:paraId="270819A9" w14:textId="77777777" w:rsidR="00020EA5" w:rsidRDefault="00020EA5" w:rsidP="00C5278D">
            <w:pPr>
              <w:jc w:val="center"/>
            </w:pPr>
          </w:p>
          <w:p w14:paraId="7061A3AB" w14:textId="3E037E11" w:rsidR="00020EA5" w:rsidRPr="00C5278D" w:rsidRDefault="00020EA5" w:rsidP="00C5278D">
            <w:pPr>
              <w:jc w:val="center"/>
            </w:pPr>
          </w:p>
        </w:tc>
        <w:tc>
          <w:tcPr>
            <w:tcW w:w="8915" w:type="dxa"/>
            <w:gridSpan w:val="2"/>
          </w:tcPr>
          <w:p w14:paraId="6C719330" w14:textId="77777777" w:rsidR="00C5278D" w:rsidRDefault="00C5278D" w:rsidP="00E035AB"/>
          <w:p w14:paraId="1CCDB965" w14:textId="77777777" w:rsidR="00C5278D" w:rsidRDefault="00C5278D" w:rsidP="00E035AB"/>
          <w:p w14:paraId="1C2EE0DF" w14:textId="77777777" w:rsidR="00C5278D" w:rsidRDefault="00C5278D" w:rsidP="00E035AB"/>
          <w:p w14:paraId="6CD0DD51" w14:textId="1B4E0BFE" w:rsidR="00C5278D" w:rsidRPr="00C31AE9" w:rsidRDefault="00C5278D" w:rsidP="00E035AB"/>
        </w:tc>
      </w:tr>
    </w:tbl>
    <w:p w14:paraId="29A1E38B" w14:textId="0CD5CBA7" w:rsidR="00C7385B" w:rsidRDefault="00C7385B" w:rsidP="00BF66C6">
      <w:pPr>
        <w:rPr>
          <w:sz w:val="22"/>
          <w:szCs w:val="22"/>
        </w:rPr>
      </w:pPr>
    </w:p>
    <w:p w14:paraId="00F27148" w14:textId="77777777" w:rsidR="00020EA5" w:rsidRPr="00B74D49" w:rsidRDefault="00020EA5" w:rsidP="00BF66C6">
      <w:pPr>
        <w:rPr>
          <w:sz w:val="22"/>
          <w:szCs w:val="22"/>
        </w:rPr>
      </w:pPr>
    </w:p>
    <w:p w14:paraId="7AE94A83" w14:textId="66C0C9F0" w:rsidR="0055125C" w:rsidRPr="00D12280" w:rsidRDefault="0055125C" w:rsidP="00D12280">
      <w:pPr>
        <w:jc w:val="center"/>
        <w:rPr>
          <w:b/>
          <w:sz w:val="28"/>
          <w:szCs w:val="28"/>
        </w:rPr>
      </w:pPr>
      <w:r w:rsidRPr="00D12280">
        <w:rPr>
          <w:b/>
          <w:sz w:val="28"/>
          <w:szCs w:val="28"/>
        </w:rPr>
        <w:lastRenderedPageBreak/>
        <w:t>“</w:t>
      </w:r>
      <w:r w:rsidR="00DA7D29" w:rsidRPr="00D12280">
        <w:rPr>
          <w:b/>
          <w:sz w:val="28"/>
          <w:szCs w:val="28"/>
        </w:rPr>
        <w:t>The Parable of the Eagle</w:t>
      </w:r>
      <w:r w:rsidRPr="00D12280">
        <w:rPr>
          <w:b/>
          <w:sz w:val="28"/>
          <w:szCs w:val="28"/>
        </w:rPr>
        <w:t>”</w:t>
      </w:r>
    </w:p>
    <w:p w14:paraId="64B12AF5" w14:textId="77777777" w:rsidR="0055125C" w:rsidRPr="002238E6" w:rsidRDefault="0055125C" w:rsidP="00EB5ECE">
      <w:pPr>
        <w:rPr>
          <w:sz w:val="12"/>
          <w:szCs w:val="12"/>
        </w:rPr>
      </w:pPr>
    </w:p>
    <w:p w14:paraId="098A04DF" w14:textId="0A08E165" w:rsidR="00EB5ECE" w:rsidRPr="002238E6" w:rsidRDefault="0055125C" w:rsidP="00EB5ECE">
      <w:pPr>
        <w:rPr>
          <w:i/>
          <w:sz w:val="22"/>
          <w:szCs w:val="22"/>
        </w:rPr>
      </w:pPr>
      <w:r w:rsidRPr="002238E6">
        <w:rPr>
          <w:i/>
          <w:sz w:val="22"/>
          <w:szCs w:val="22"/>
        </w:rPr>
        <w:t>B</w:t>
      </w:r>
      <w:r w:rsidR="00EB5ECE" w:rsidRPr="002238E6">
        <w:rPr>
          <w:i/>
          <w:sz w:val="22"/>
          <w:szCs w:val="22"/>
        </w:rPr>
        <w:t xml:space="preserve">y James Aggrey, </w:t>
      </w:r>
      <w:proofErr w:type="spellStart"/>
      <w:r w:rsidR="00EB5ECE" w:rsidRPr="002238E6">
        <w:rPr>
          <w:i/>
          <w:sz w:val="22"/>
          <w:szCs w:val="22"/>
        </w:rPr>
        <w:t>Ghanian</w:t>
      </w:r>
      <w:proofErr w:type="spellEnd"/>
      <w:r w:rsidR="00EB5ECE" w:rsidRPr="002238E6">
        <w:rPr>
          <w:i/>
          <w:sz w:val="22"/>
          <w:szCs w:val="22"/>
        </w:rPr>
        <w:t xml:space="preserve"> educator and childhood hero of Kwame Nkrumah</w:t>
      </w:r>
      <w:r w:rsidRPr="002238E6">
        <w:rPr>
          <w:i/>
          <w:sz w:val="22"/>
          <w:szCs w:val="22"/>
        </w:rPr>
        <w:t>, imprisoned by British 1948, 1950-195</w:t>
      </w:r>
      <w:r w:rsidR="00DC424B" w:rsidRPr="002238E6">
        <w:rPr>
          <w:i/>
          <w:sz w:val="22"/>
          <w:szCs w:val="22"/>
        </w:rPr>
        <w:t>1. Eventually, Nkrumah became the prime minister, then first president of Ghana in 1957.</w:t>
      </w:r>
    </w:p>
    <w:p w14:paraId="0F8B9BF7" w14:textId="79EB0DEC" w:rsidR="00DA7D29" w:rsidRPr="002238E6" w:rsidRDefault="00DA7D29">
      <w:pPr>
        <w:rPr>
          <w:sz w:val="12"/>
          <w:szCs w:val="12"/>
        </w:rPr>
      </w:pPr>
    </w:p>
    <w:p w14:paraId="4982039B" w14:textId="545E43F5" w:rsidR="00DA7D29" w:rsidRPr="00B74D49" w:rsidRDefault="00DA7D29" w:rsidP="000A36DD">
      <w:pPr>
        <w:ind w:firstLine="720"/>
        <w:rPr>
          <w:sz w:val="22"/>
          <w:szCs w:val="22"/>
        </w:rPr>
      </w:pPr>
      <w:r w:rsidRPr="00B74D49">
        <w:rPr>
          <w:sz w:val="22"/>
          <w:szCs w:val="22"/>
        </w:rPr>
        <w:t xml:space="preserve">A certain man went through a forest seeking any bird of interest he might find. He caught a young eagle, brought it home and put it among his fowls and ducks and turkey, and gave it chickens’ food to eat even though it was an eagle, the king of birds. </w:t>
      </w:r>
    </w:p>
    <w:p w14:paraId="21EFFEA1" w14:textId="4C263AAC" w:rsidR="00DA7D29" w:rsidRPr="00B74D49" w:rsidRDefault="00DA7D29">
      <w:pPr>
        <w:rPr>
          <w:sz w:val="22"/>
          <w:szCs w:val="22"/>
        </w:rPr>
      </w:pPr>
      <w:r w:rsidRPr="00B74D49">
        <w:rPr>
          <w:sz w:val="22"/>
          <w:szCs w:val="22"/>
        </w:rPr>
        <w:tab/>
        <w:t>Five years later a naturalist came to see him and, after passing through his garden, said: “That bird is an eagle, not a chicken.”</w:t>
      </w:r>
    </w:p>
    <w:p w14:paraId="71A5A702" w14:textId="5093D67A" w:rsidR="00DA7D29" w:rsidRPr="00B74D49" w:rsidRDefault="00DA7D29">
      <w:pPr>
        <w:rPr>
          <w:sz w:val="22"/>
          <w:szCs w:val="22"/>
        </w:rPr>
      </w:pPr>
      <w:r w:rsidRPr="00B74D49">
        <w:rPr>
          <w:sz w:val="22"/>
          <w:szCs w:val="22"/>
        </w:rPr>
        <w:tab/>
        <w:t>“Yes,” said its owner, “but I have trained it to be a chicken. It is no longer an eagle, it is a chicken, even though it measures fifteen feet from tip to tip of its wings.”</w:t>
      </w:r>
    </w:p>
    <w:p w14:paraId="5297DBAA" w14:textId="06C9CB3B" w:rsidR="00DA7D29" w:rsidRPr="00B74D49" w:rsidRDefault="00DA7D29">
      <w:pPr>
        <w:rPr>
          <w:sz w:val="22"/>
          <w:szCs w:val="22"/>
        </w:rPr>
      </w:pPr>
      <w:r w:rsidRPr="00B74D49">
        <w:rPr>
          <w:sz w:val="22"/>
          <w:szCs w:val="22"/>
        </w:rPr>
        <w:tab/>
        <w:t>“No,” said the naturalist, “it is an eagle still: it has the heart of an eagle, and I will make it soar high up to the heavens.”</w:t>
      </w:r>
    </w:p>
    <w:p w14:paraId="06864F4F" w14:textId="2DCFA583" w:rsidR="00DA7D29" w:rsidRPr="00B74D49" w:rsidRDefault="00C367EC">
      <w:pPr>
        <w:rPr>
          <w:sz w:val="22"/>
          <w:szCs w:val="22"/>
        </w:rPr>
      </w:pPr>
      <w:r w:rsidRPr="00B74D49">
        <w:rPr>
          <w:sz w:val="22"/>
          <w:szCs w:val="22"/>
        </w:rPr>
        <w:tab/>
        <w:t>“No,” said the owner, “it is a chicken, and it will never fly.”</w:t>
      </w:r>
    </w:p>
    <w:p w14:paraId="120D4E9C" w14:textId="0D82EC3E" w:rsidR="00C367EC" w:rsidRPr="00B74D49" w:rsidRDefault="00C367EC">
      <w:pPr>
        <w:rPr>
          <w:sz w:val="22"/>
          <w:szCs w:val="22"/>
        </w:rPr>
      </w:pPr>
      <w:r w:rsidRPr="00B74D49">
        <w:rPr>
          <w:sz w:val="22"/>
          <w:szCs w:val="22"/>
        </w:rPr>
        <w:tab/>
        <w:t>They agreed to test it. The naturalist picked up the eagle, held it up, and said with great intensity: “Eagle, thou art an eagle; thou dost belong to the sky and not to this earth; stretch forth thy wings and fly.”</w:t>
      </w:r>
    </w:p>
    <w:p w14:paraId="52049D33" w14:textId="59252F52" w:rsidR="00C367EC" w:rsidRPr="00B74D49" w:rsidRDefault="00C367EC">
      <w:pPr>
        <w:rPr>
          <w:sz w:val="22"/>
          <w:szCs w:val="22"/>
        </w:rPr>
      </w:pPr>
      <w:r w:rsidRPr="00B74D49">
        <w:rPr>
          <w:sz w:val="22"/>
          <w:szCs w:val="22"/>
        </w:rPr>
        <w:tab/>
        <w:t>The eagle turned this way and that, and then, looking down, saw the chickens eating their food, and down he jumped.</w:t>
      </w:r>
    </w:p>
    <w:p w14:paraId="0295556D" w14:textId="4D01AB6D" w:rsidR="00C367EC" w:rsidRPr="00B74D49" w:rsidRDefault="00C367EC">
      <w:pPr>
        <w:rPr>
          <w:sz w:val="22"/>
          <w:szCs w:val="22"/>
        </w:rPr>
      </w:pPr>
      <w:r w:rsidRPr="00B74D49">
        <w:rPr>
          <w:sz w:val="22"/>
          <w:szCs w:val="22"/>
        </w:rPr>
        <w:tab/>
        <w:t>The owner said: “I told you it was a chicken.”</w:t>
      </w:r>
    </w:p>
    <w:p w14:paraId="541A4B10" w14:textId="01D1F794" w:rsidR="00C367EC" w:rsidRPr="00B74D49" w:rsidRDefault="00C367EC">
      <w:pPr>
        <w:rPr>
          <w:sz w:val="22"/>
          <w:szCs w:val="22"/>
        </w:rPr>
      </w:pPr>
      <w:r w:rsidRPr="00B74D49">
        <w:rPr>
          <w:sz w:val="22"/>
          <w:szCs w:val="22"/>
        </w:rPr>
        <w:tab/>
        <w:t>“No,” said the naturalist, “it is an eagle. Give it another chance tomorrow.”</w:t>
      </w:r>
    </w:p>
    <w:p w14:paraId="6F139D23" w14:textId="681BCD9B" w:rsidR="00C367EC" w:rsidRPr="00B74D49" w:rsidRDefault="00C367EC">
      <w:pPr>
        <w:rPr>
          <w:sz w:val="22"/>
          <w:szCs w:val="22"/>
        </w:rPr>
      </w:pPr>
      <w:r w:rsidRPr="00B74D49">
        <w:rPr>
          <w:sz w:val="22"/>
          <w:szCs w:val="22"/>
        </w:rPr>
        <w:tab/>
      </w:r>
      <w:proofErr w:type="gramStart"/>
      <w:r w:rsidRPr="00B74D49">
        <w:rPr>
          <w:sz w:val="22"/>
          <w:szCs w:val="22"/>
        </w:rPr>
        <w:t>So</w:t>
      </w:r>
      <w:proofErr w:type="gramEnd"/>
      <w:r w:rsidRPr="00B74D49">
        <w:rPr>
          <w:sz w:val="22"/>
          <w:szCs w:val="22"/>
        </w:rPr>
        <w:t xml:space="preserve"> the next day he took it to the top of the house and said: “Eagle, thou art an eagle; stretch forth they wings and fly.” But </w:t>
      </w:r>
      <w:proofErr w:type="gramStart"/>
      <w:r w:rsidRPr="00B74D49">
        <w:rPr>
          <w:sz w:val="22"/>
          <w:szCs w:val="22"/>
        </w:rPr>
        <w:t>again</w:t>
      </w:r>
      <w:proofErr w:type="gramEnd"/>
      <w:r w:rsidRPr="00B74D49">
        <w:rPr>
          <w:sz w:val="22"/>
          <w:szCs w:val="22"/>
        </w:rPr>
        <w:t xml:space="preserve"> the eagle, seeing the chickens feeding, jumped down and fed with them.</w:t>
      </w:r>
    </w:p>
    <w:p w14:paraId="71E9A8CF" w14:textId="22A7A5BC" w:rsidR="00C367EC" w:rsidRPr="00B74D49" w:rsidRDefault="00C367EC">
      <w:pPr>
        <w:rPr>
          <w:sz w:val="22"/>
          <w:szCs w:val="22"/>
        </w:rPr>
      </w:pPr>
      <w:r w:rsidRPr="00B74D49">
        <w:rPr>
          <w:sz w:val="22"/>
          <w:szCs w:val="22"/>
        </w:rPr>
        <w:tab/>
        <w:t>Then the owner said: “I told you it was a chicken.”</w:t>
      </w:r>
    </w:p>
    <w:p w14:paraId="148DE502" w14:textId="2D07C28A" w:rsidR="00C367EC" w:rsidRPr="00B74D49" w:rsidRDefault="00C367EC">
      <w:pPr>
        <w:rPr>
          <w:sz w:val="22"/>
          <w:szCs w:val="22"/>
        </w:rPr>
      </w:pPr>
      <w:r w:rsidRPr="00B74D49">
        <w:rPr>
          <w:sz w:val="22"/>
          <w:szCs w:val="22"/>
        </w:rPr>
        <w:tab/>
        <w:t>“No,” asserted the naturalist. “It is an eagle, and it has the heart of an eagle; only give it one more chance, and I will make it fly tomorrow.”</w:t>
      </w:r>
    </w:p>
    <w:p w14:paraId="1DBEE4AD" w14:textId="1D63FC86" w:rsidR="00C367EC" w:rsidRPr="00B74D49" w:rsidRDefault="00C367EC">
      <w:pPr>
        <w:rPr>
          <w:sz w:val="22"/>
          <w:szCs w:val="22"/>
        </w:rPr>
      </w:pPr>
      <w:r w:rsidRPr="00B74D49">
        <w:rPr>
          <w:sz w:val="22"/>
          <w:szCs w:val="22"/>
        </w:rPr>
        <w:tab/>
        <w:t xml:space="preserve">The next </w:t>
      </w:r>
      <w:proofErr w:type="gramStart"/>
      <w:r w:rsidRPr="00B74D49">
        <w:rPr>
          <w:sz w:val="22"/>
          <w:szCs w:val="22"/>
        </w:rPr>
        <w:t>morning</w:t>
      </w:r>
      <w:proofErr w:type="gramEnd"/>
      <w:r w:rsidRPr="00B74D49">
        <w:rPr>
          <w:sz w:val="22"/>
          <w:szCs w:val="22"/>
        </w:rPr>
        <w:t xml:space="preserve"> he rose early and took the eagle outside the city, away from the houses, to the foot of a high mountain. The sun was just rising, gilding the top of the mountain with gold, and every crag was glistening in the joy of that beautiful morning.</w:t>
      </w:r>
    </w:p>
    <w:p w14:paraId="1FDB5AD4" w14:textId="72ADB6ED" w:rsidR="00C367EC" w:rsidRPr="00B74D49" w:rsidRDefault="00C367EC">
      <w:pPr>
        <w:rPr>
          <w:sz w:val="22"/>
          <w:szCs w:val="22"/>
        </w:rPr>
      </w:pPr>
      <w:r w:rsidRPr="00B74D49">
        <w:rPr>
          <w:sz w:val="22"/>
          <w:szCs w:val="22"/>
        </w:rPr>
        <w:tab/>
        <w:t>He picked up the eagle and said to it: “Eagle, thou art an eagle; thou dost belong to the sky and not to this earth; stretch forth thy wings and fly!”</w:t>
      </w:r>
    </w:p>
    <w:p w14:paraId="0D4F88FA" w14:textId="543D5BBB" w:rsidR="00C367EC" w:rsidRPr="00B74D49" w:rsidRDefault="00C367EC">
      <w:pPr>
        <w:rPr>
          <w:sz w:val="22"/>
          <w:szCs w:val="22"/>
        </w:rPr>
      </w:pPr>
      <w:r w:rsidRPr="00B74D49">
        <w:rPr>
          <w:sz w:val="22"/>
          <w:szCs w:val="22"/>
        </w:rPr>
        <w:tab/>
        <w:t>The eagle looked around and trembled as if new life were coming to it; but it did not fly. The naturalist then made it look straight at the sun. Suddenly it stretched out its wings and, with the screech of an eagle, it mounted higher and higher and never returned. It was an eagle, though it had been kept and tamed as a chicken!</w:t>
      </w:r>
    </w:p>
    <w:p w14:paraId="082F2CF1" w14:textId="4BA5D21A" w:rsidR="0055125C" w:rsidRDefault="00C367EC">
      <w:pPr>
        <w:pBdr>
          <w:bottom w:val="single" w:sz="12" w:space="1" w:color="auto"/>
        </w:pBdr>
        <w:rPr>
          <w:sz w:val="22"/>
          <w:szCs w:val="22"/>
        </w:rPr>
      </w:pPr>
      <w:r w:rsidRPr="00B74D49">
        <w:rPr>
          <w:sz w:val="22"/>
          <w:szCs w:val="22"/>
        </w:rPr>
        <w:tab/>
        <w:t>My people of Africa, we were created in the image of God, but men have made us think that we are chickens, and we still think we are; but we are eagles. Stretch forth your wings and fly! Don’t be content with the food of chickens!</w:t>
      </w:r>
    </w:p>
    <w:p w14:paraId="3379FEB8" w14:textId="77777777" w:rsidR="002238E6" w:rsidRPr="002238E6" w:rsidRDefault="002238E6">
      <w:pPr>
        <w:pBdr>
          <w:bottom w:val="single" w:sz="12" w:space="1" w:color="auto"/>
        </w:pBdr>
        <w:rPr>
          <w:sz w:val="12"/>
          <w:szCs w:val="12"/>
        </w:rPr>
      </w:pPr>
    </w:p>
    <w:p w14:paraId="59EAD7F0" w14:textId="77777777" w:rsidR="009528B2" w:rsidRPr="002238E6" w:rsidRDefault="009528B2">
      <w:pPr>
        <w:rPr>
          <w:sz w:val="12"/>
          <w:szCs w:val="12"/>
        </w:rPr>
      </w:pPr>
    </w:p>
    <w:p w14:paraId="1499B69E" w14:textId="3005EF8B" w:rsidR="0055125C" w:rsidRPr="00D12280" w:rsidRDefault="009528B2" w:rsidP="0055125C">
      <w:pPr>
        <w:jc w:val="center"/>
        <w:rPr>
          <w:b/>
          <w:sz w:val="28"/>
          <w:szCs w:val="28"/>
        </w:rPr>
      </w:pPr>
      <w:r w:rsidRPr="00D12280">
        <w:rPr>
          <w:b/>
          <w:sz w:val="28"/>
          <w:szCs w:val="28"/>
        </w:rPr>
        <w:t>“Is There Anybody Here?”</w:t>
      </w:r>
    </w:p>
    <w:p w14:paraId="759D5655" w14:textId="77777777" w:rsidR="0055125C" w:rsidRPr="002238E6" w:rsidRDefault="0055125C" w:rsidP="00861B71">
      <w:pPr>
        <w:rPr>
          <w:sz w:val="12"/>
          <w:szCs w:val="12"/>
        </w:rPr>
      </w:pPr>
    </w:p>
    <w:p w14:paraId="5430A5B4" w14:textId="67FF8E3B" w:rsidR="00861B71" w:rsidRPr="002238E6" w:rsidRDefault="0055125C" w:rsidP="00861B71">
      <w:pPr>
        <w:rPr>
          <w:i/>
          <w:sz w:val="22"/>
          <w:szCs w:val="22"/>
        </w:rPr>
      </w:pPr>
      <w:r w:rsidRPr="002238E6">
        <w:rPr>
          <w:i/>
          <w:sz w:val="22"/>
          <w:szCs w:val="22"/>
        </w:rPr>
        <w:t>B</w:t>
      </w:r>
      <w:r w:rsidR="009528B2" w:rsidRPr="002238E6">
        <w:rPr>
          <w:i/>
          <w:sz w:val="22"/>
          <w:szCs w:val="22"/>
        </w:rPr>
        <w:t>y Tom Mboya, excerpted from his book Freedom and After (1969)</w:t>
      </w:r>
      <w:r w:rsidRPr="002238E6">
        <w:rPr>
          <w:i/>
          <w:sz w:val="22"/>
          <w:szCs w:val="22"/>
        </w:rPr>
        <w:t xml:space="preserve">. Mboya was </w:t>
      </w:r>
      <w:r w:rsidR="009528B2" w:rsidRPr="002238E6">
        <w:rPr>
          <w:i/>
          <w:sz w:val="22"/>
          <w:szCs w:val="22"/>
        </w:rPr>
        <w:t xml:space="preserve">Kenya’s </w:t>
      </w:r>
      <w:r w:rsidR="00861B71" w:rsidRPr="002238E6">
        <w:rPr>
          <w:i/>
          <w:color w:val="222222"/>
          <w:sz w:val="22"/>
          <w:szCs w:val="22"/>
          <w:shd w:val="clear" w:color="auto" w:fill="FFFFFF"/>
        </w:rPr>
        <w:t>Minister for Economic Planning and Development.</w:t>
      </w:r>
    </w:p>
    <w:p w14:paraId="09F99DEC" w14:textId="482C2201" w:rsidR="009528B2" w:rsidRPr="002238E6" w:rsidRDefault="009528B2">
      <w:pPr>
        <w:rPr>
          <w:sz w:val="12"/>
          <w:szCs w:val="12"/>
        </w:rPr>
      </w:pPr>
    </w:p>
    <w:p w14:paraId="60214DD6" w14:textId="10176051" w:rsidR="009528B2" w:rsidRPr="00B74D49" w:rsidRDefault="009528B2">
      <w:pPr>
        <w:rPr>
          <w:sz w:val="22"/>
          <w:szCs w:val="22"/>
        </w:rPr>
      </w:pPr>
      <w:r w:rsidRPr="00B74D49">
        <w:rPr>
          <w:sz w:val="22"/>
          <w:szCs w:val="22"/>
        </w:rPr>
        <w:tab/>
        <w:t>Working as a sanitary inspector for the Nairobi City Council brought me face to face with racial prejudice in a way I had not known before.</w:t>
      </w:r>
    </w:p>
    <w:p w14:paraId="6BD6BA59" w14:textId="0632883A" w:rsidR="009528B2" w:rsidRPr="00B74D49" w:rsidRDefault="009528B2">
      <w:pPr>
        <w:rPr>
          <w:sz w:val="22"/>
          <w:szCs w:val="22"/>
        </w:rPr>
      </w:pPr>
      <w:r w:rsidRPr="00B74D49">
        <w:rPr>
          <w:sz w:val="22"/>
          <w:szCs w:val="22"/>
        </w:rPr>
        <w:tab/>
        <w:t>One day in 1951, when one of my European colleagues was away on leave, I was working alone in the food section of the Health Department, testing milk samples. European dairy farmers had to come to us for licenses to bring their milk into Nairobi for sale, and our job was to see that the milk was free of disease and conformed to certain standards. I was in the laboratory busy with some tests when a European woman came in with a sample bottle of milk. She looked around for a few moments and did not say anything.</w:t>
      </w:r>
    </w:p>
    <w:p w14:paraId="5BA0D769" w14:textId="75631B5A" w:rsidR="009528B2" w:rsidRPr="00B74D49" w:rsidRDefault="009528B2">
      <w:pPr>
        <w:rPr>
          <w:sz w:val="22"/>
          <w:szCs w:val="22"/>
        </w:rPr>
      </w:pPr>
      <w:r w:rsidRPr="00B74D49">
        <w:rPr>
          <w:sz w:val="22"/>
          <w:szCs w:val="22"/>
        </w:rPr>
        <w:tab/>
        <w:t xml:space="preserve">“Good morning, </w:t>
      </w:r>
      <w:proofErr w:type="spellStart"/>
      <w:r w:rsidRPr="00B74D49">
        <w:rPr>
          <w:sz w:val="22"/>
          <w:szCs w:val="22"/>
        </w:rPr>
        <w:t>madame</w:t>
      </w:r>
      <w:proofErr w:type="spellEnd"/>
      <w:r w:rsidRPr="00B74D49">
        <w:rPr>
          <w:sz w:val="22"/>
          <w:szCs w:val="22"/>
        </w:rPr>
        <w:t>,” I said.</w:t>
      </w:r>
    </w:p>
    <w:p w14:paraId="761D4800" w14:textId="25E715C3" w:rsidR="009528B2" w:rsidRPr="00B74D49" w:rsidRDefault="009528B2">
      <w:pPr>
        <w:rPr>
          <w:sz w:val="22"/>
          <w:szCs w:val="22"/>
        </w:rPr>
      </w:pPr>
      <w:r w:rsidRPr="00B74D49">
        <w:rPr>
          <w:sz w:val="22"/>
          <w:szCs w:val="22"/>
        </w:rPr>
        <w:tab/>
        <w:t>When I spoke, she turned around and asked, “Is there anybody here?”</w:t>
      </w:r>
    </w:p>
    <w:p w14:paraId="2D3AA9A4" w14:textId="0711FB3D" w:rsidR="009528B2" w:rsidRPr="00B74D49" w:rsidRDefault="009528B2">
      <w:pPr>
        <w:rPr>
          <w:sz w:val="22"/>
          <w:szCs w:val="22"/>
        </w:rPr>
      </w:pPr>
      <w:r w:rsidRPr="00B74D49">
        <w:rPr>
          <w:sz w:val="22"/>
          <w:szCs w:val="22"/>
        </w:rPr>
        <w:tab/>
        <w:t xml:space="preserve">I was a bit shocked and angry, but decided her question </w:t>
      </w:r>
      <w:r w:rsidR="00780EF7" w:rsidRPr="00B74D49">
        <w:rPr>
          <w:sz w:val="22"/>
          <w:szCs w:val="22"/>
        </w:rPr>
        <w:t xml:space="preserve">was amusing. </w:t>
      </w:r>
      <w:proofErr w:type="gramStart"/>
      <w:r w:rsidR="00780EF7" w:rsidRPr="00B74D49">
        <w:rPr>
          <w:sz w:val="22"/>
          <w:szCs w:val="22"/>
        </w:rPr>
        <w:t>So</w:t>
      </w:r>
      <w:proofErr w:type="gramEnd"/>
      <w:r w:rsidR="00780EF7" w:rsidRPr="00B74D49">
        <w:rPr>
          <w:sz w:val="22"/>
          <w:szCs w:val="22"/>
        </w:rPr>
        <w:t xml:space="preserve"> I asked, “Is there something wrong with your eyes?”</w:t>
      </w:r>
    </w:p>
    <w:p w14:paraId="57E00237" w14:textId="5773812D" w:rsidR="00780EF7" w:rsidRPr="00B74D49" w:rsidRDefault="00780EF7">
      <w:pPr>
        <w:rPr>
          <w:sz w:val="22"/>
          <w:szCs w:val="22"/>
        </w:rPr>
      </w:pPr>
      <w:r w:rsidRPr="00B74D49">
        <w:rPr>
          <w:sz w:val="22"/>
          <w:szCs w:val="22"/>
        </w:rPr>
        <w:tab/>
        <w:t xml:space="preserve">She was furious and rushed away to find the mayor and the chief sanitary inspector. I had been cheeky and disrespectful, she complained, and the next day she brought a petition she had persuaded other farmers to sign saying they </w:t>
      </w:r>
      <w:r w:rsidRPr="00B74D49">
        <w:rPr>
          <w:sz w:val="22"/>
          <w:szCs w:val="22"/>
        </w:rPr>
        <w:lastRenderedPageBreak/>
        <w:t>did not want to deal with an African and wanted a European inspector instead. The chief sanitary inspector told the woman she would have to deal with an African if she wanted her license, and the mayor took no action on the petition. He came to me later and said I should not mind these reactions, which were to be expected.</w:t>
      </w:r>
    </w:p>
    <w:p w14:paraId="052F7185" w14:textId="7552A760" w:rsidR="00780EF7" w:rsidRPr="00B74D49" w:rsidRDefault="00780EF7">
      <w:pPr>
        <w:rPr>
          <w:sz w:val="22"/>
          <w:szCs w:val="22"/>
        </w:rPr>
      </w:pPr>
      <w:r w:rsidRPr="00B74D49">
        <w:rPr>
          <w:sz w:val="22"/>
          <w:szCs w:val="22"/>
        </w:rPr>
        <w:tab/>
        <w:t xml:space="preserve">But there were a good many other racial incidents. I was put under a European inspector to gain experience, and the two of us went around Nairobi together several times in the course of our work. I was surprised to find that from time to time he expected me to sit in the car when he went to inspect premises. I refused to do this and we had some heated words. He drove back to City Hall and said we could never work together again. </w:t>
      </w:r>
    </w:p>
    <w:p w14:paraId="7EEC1185" w14:textId="0C63B986" w:rsidR="00780EF7" w:rsidRDefault="00780EF7">
      <w:pPr>
        <w:pBdr>
          <w:bottom w:val="single" w:sz="12" w:space="1" w:color="auto"/>
        </w:pBdr>
        <w:rPr>
          <w:sz w:val="22"/>
          <w:szCs w:val="22"/>
        </w:rPr>
      </w:pPr>
      <w:r w:rsidRPr="00B74D49">
        <w:rPr>
          <w:sz w:val="22"/>
          <w:szCs w:val="22"/>
        </w:rPr>
        <w:tab/>
        <w:t xml:space="preserve">A number of times I was thrown out of premises I had gone to inspect by Europeans who insisted they wanted a European, not an African to do the job. The City Council had to prosecute some of them for obstructing African inspectors in the course of their duties. But even inside the department there was discrimination. African inspectors were paid only one fifth of the salary which a European inspector received for doing the same job. African inspectors were told to do their work in khaki uniforms, while the Europeans wore lounge suits. I objected and said either we should all wear uniforms or should all be free to wear what we liked . . . </w:t>
      </w:r>
    </w:p>
    <w:p w14:paraId="68D11428" w14:textId="77777777" w:rsidR="002238E6" w:rsidRPr="002238E6" w:rsidRDefault="002238E6">
      <w:pPr>
        <w:pBdr>
          <w:bottom w:val="single" w:sz="12" w:space="1" w:color="auto"/>
        </w:pBdr>
        <w:rPr>
          <w:sz w:val="12"/>
          <w:szCs w:val="12"/>
        </w:rPr>
      </w:pPr>
    </w:p>
    <w:p w14:paraId="4D9E03B5" w14:textId="42010581" w:rsidR="00CE0BC2" w:rsidRPr="002238E6" w:rsidRDefault="00CE0BC2">
      <w:pPr>
        <w:rPr>
          <w:sz w:val="12"/>
          <w:szCs w:val="12"/>
        </w:rPr>
      </w:pPr>
    </w:p>
    <w:p w14:paraId="59C6A2E5" w14:textId="06F29E3E" w:rsidR="0055125C" w:rsidRPr="00D12280" w:rsidRDefault="0055125C" w:rsidP="0055125C">
      <w:pPr>
        <w:jc w:val="center"/>
        <w:rPr>
          <w:b/>
          <w:sz w:val="28"/>
          <w:szCs w:val="28"/>
        </w:rPr>
      </w:pPr>
      <w:r w:rsidRPr="00D12280">
        <w:rPr>
          <w:b/>
          <w:sz w:val="28"/>
          <w:szCs w:val="28"/>
        </w:rPr>
        <w:t>“Gentlemen of the Jungle”</w:t>
      </w:r>
    </w:p>
    <w:p w14:paraId="2D6048F7" w14:textId="77777777" w:rsidR="0055125C" w:rsidRPr="002238E6" w:rsidRDefault="0055125C">
      <w:pPr>
        <w:rPr>
          <w:sz w:val="12"/>
          <w:szCs w:val="12"/>
        </w:rPr>
      </w:pPr>
    </w:p>
    <w:p w14:paraId="3C3CFC08" w14:textId="1749013A" w:rsidR="00CE0BC2" w:rsidRPr="002238E6" w:rsidRDefault="0055125C">
      <w:pPr>
        <w:rPr>
          <w:i/>
          <w:sz w:val="22"/>
          <w:szCs w:val="22"/>
        </w:rPr>
      </w:pPr>
      <w:r w:rsidRPr="002238E6">
        <w:rPr>
          <w:i/>
          <w:sz w:val="22"/>
          <w:szCs w:val="22"/>
        </w:rPr>
        <w:t xml:space="preserve">By </w:t>
      </w:r>
      <w:proofErr w:type="spellStart"/>
      <w:r w:rsidRPr="002238E6">
        <w:rPr>
          <w:i/>
          <w:sz w:val="22"/>
          <w:szCs w:val="22"/>
        </w:rPr>
        <w:t>Jomo</w:t>
      </w:r>
      <w:proofErr w:type="spellEnd"/>
      <w:r w:rsidRPr="002238E6">
        <w:rPr>
          <w:i/>
          <w:sz w:val="22"/>
          <w:szCs w:val="22"/>
        </w:rPr>
        <w:t xml:space="preserve"> Kenyatta, imprisoned from 1952-1959</w:t>
      </w:r>
      <w:r w:rsidR="00D12280" w:rsidRPr="002238E6">
        <w:rPr>
          <w:i/>
          <w:sz w:val="22"/>
          <w:szCs w:val="22"/>
        </w:rPr>
        <w:t xml:space="preserve"> for alleged role in the Mau </w:t>
      </w:r>
      <w:proofErr w:type="spellStart"/>
      <w:r w:rsidR="00D12280" w:rsidRPr="002238E6">
        <w:rPr>
          <w:i/>
          <w:sz w:val="22"/>
          <w:szCs w:val="22"/>
        </w:rPr>
        <w:t>Mau</w:t>
      </w:r>
      <w:proofErr w:type="spellEnd"/>
      <w:r w:rsidR="00D12280" w:rsidRPr="002238E6">
        <w:rPr>
          <w:i/>
          <w:sz w:val="22"/>
          <w:szCs w:val="22"/>
        </w:rPr>
        <w:t xml:space="preserve"> Uprising</w:t>
      </w:r>
      <w:r w:rsidRPr="002238E6">
        <w:rPr>
          <w:i/>
          <w:sz w:val="22"/>
          <w:szCs w:val="22"/>
        </w:rPr>
        <w:t>. Kenyan Prime Minister, 1963-1964, first President of independent Kenya, 1964-1978.</w:t>
      </w:r>
    </w:p>
    <w:p w14:paraId="5A52F08F" w14:textId="3AE3802E" w:rsidR="00CE0BC2" w:rsidRPr="002238E6" w:rsidRDefault="00CE0BC2">
      <w:pPr>
        <w:rPr>
          <w:sz w:val="12"/>
          <w:szCs w:val="12"/>
        </w:rPr>
      </w:pPr>
    </w:p>
    <w:p w14:paraId="44B94392" w14:textId="7B7B4480" w:rsidR="00CE0BC2" w:rsidRPr="00B74D49" w:rsidRDefault="00CE0BC2" w:rsidP="00551651">
      <w:pPr>
        <w:ind w:firstLine="720"/>
        <w:rPr>
          <w:sz w:val="22"/>
          <w:szCs w:val="22"/>
        </w:rPr>
      </w:pPr>
      <w:r w:rsidRPr="00B74D49">
        <w:rPr>
          <w:sz w:val="22"/>
          <w:szCs w:val="22"/>
        </w:rPr>
        <w:t>An elephant made friendship with a man. Driven by a heavy thunderstorm, the elephant sought shelter in the man’s hut that was on the edge of the forest. The elephant was allowed partial admission, but eventually he evicted the man from his hut and took full possession of the hut, saying: “My dear good friend, your skin is harder than mine, and there is not enough room for both of us. You can afford to remain in the rain while I am protecting my delicate skin from the hailstorm.”</w:t>
      </w:r>
    </w:p>
    <w:p w14:paraId="42FFD2F8" w14:textId="2A8C1A16" w:rsidR="00CE0BC2" w:rsidRPr="00B74D49" w:rsidRDefault="00CE0BC2">
      <w:pPr>
        <w:rPr>
          <w:sz w:val="22"/>
          <w:szCs w:val="22"/>
        </w:rPr>
      </w:pPr>
      <w:r w:rsidRPr="00B74D49">
        <w:rPr>
          <w:sz w:val="22"/>
          <w:szCs w:val="22"/>
        </w:rPr>
        <w:tab/>
        <w:t>A dispute between the elephant and the man ensued. This attracted the notice of the king of the Jungle. In the interest of peace and good order the Lion assured the grumbling man that he would appoint a Commission of Inquiry: “You have done well by establishing a friendship with my people especially with the elephant, who is one of my honorable ministers of state. Do not grumble anymore, your hut is not lost to you. Wait until the sitting of my Imperial Commission, and there you will be given plenty of opportunity to state your case. I am sure you will be pleased with the findings of the Commission.”</w:t>
      </w:r>
    </w:p>
    <w:p w14:paraId="64C4548C" w14:textId="5A83270A" w:rsidR="00CE0BC2" w:rsidRPr="00B74D49" w:rsidRDefault="00CE0BC2">
      <w:pPr>
        <w:rPr>
          <w:sz w:val="22"/>
          <w:szCs w:val="22"/>
        </w:rPr>
      </w:pPr>
      <w:r w:rsidRPr="00B74D49">
        <w:rPr>
          <w:sz w:val="22"/>
          <w:szCs w:val="22"/>
        </w:rPr>
        <w:tab/>
        <w:t>The Commission was duly appointed. It comprised (1) Mr. Rhinoceros; (2) Mr. Buffalo; (3) Mr. Alligator; (4) The Rt. Hon. Mr. Fox to act as chairman; and (5) Mr. Leopard to act as Secretary to the Commission. The man asked that one of his kind be included on the Commission, but he was assured that none of his kind was educated enough to understand the intricacy of jungle law, and that the members of the Commission were God-chosen and would execute their business with justice.</w:t>
      </w:r>
    </w:p>
    <w:p w14:paraId="747D85AB" w14:textId="1CE7C16C" w:rsidR="00CE0BC2" w:rsidRPr="00B74D49" w:rsidRDefault="00CE0BC2">
      <w:pPr>
        <w:rPr>
          <w:sz w:val="22"/>
          <w:szCs w:val="22"/>
        </w:rPr>
      </w:pPr>
      <w:r w:rsidRPr="00B74D49">
        <w:rPr>
          <w:sz w:val="22"/>
          <w:szCs w:val="22"/>
        </w:rPr>
        <w:tab/>
        <w:t>The elephant gave his evidence: “Gentlem</w:t>
      </w:r>
      <w:r w:rsidR="00B539FE" w:rsidRPr="00B74D49">
        <w:rPr>
          <w:sz w:val="22"/>
          <w:szCs w:val="22"/>
        </w:rPr>
        <w:t>en of the Jungle, there is no need for me to waste your valuable time in relating a story which I am sure you all know. I have always regarded it as my duty to protect the interests of my friends, and this appears to have caused the misunderstanding between myself and my friend here. He invited me to save his hut from being blown away by a hurricane. As the hurricane had gained access owing to the unoccupied space in the hut, I considered it necessary, in my friend’s own interests, to turn the undeveloped space to a more economic use by sitting in it myself; a duty which any of you would undoubtedly have performed with equal readiness in similar circumstances.”</w:t>
      </w:r>
    </w:p>
    <w:p w14:paraId="01F4191D" w14:textId="526BAF59" w:rsidR="00B539FE" w:rsidRPr="00B74D49" w:rsidRDefault="00B539FE">
      <w:pPr>
        <w:rPr>
          <w:sz w:val="22"/>
          <w:szCs w:val="22"/>
        </w:rPr>
      </w:pPr>
      <w:r w:rsidRPr="00B74D49">
        <w:rPr>
          <w:sz w:val="22"/>
          <w:szCs w:val="22"/>
        </w:rPr>
        <w:tab/>
        <w:t>Next the man gave interrupted evidence and the Commission delivered its verdict as follows: “In our opinion this dispute has arisen through a regrettable misunderstanding due to the backwardness of your ideas. We consider that Mr. Elephant has fulfilled his sacred duty of protecting your interest. As it is clearly for your good that the space should be put to its economic use, and as you yourself have not yet reached the age of expansion which would enable you to fill it, we consider it necessary to arrange a compromise to suit both parties. Mr. Elephant shall continue his occupation of your hut, but we give you permission to look for a site where you can build another hut more suited to your needs, and we shall see that you are well protected.”</w:t>
      </w:r>
    </w:p>
    <w:p w14:paraId="0832B9E2" w14:textId="3A082D87" w:rsidR="00B539FE" w:rsidRPr="00B74D49" w:rsidRDefault="00B539FE">
      <w:pPr>
        <w:rPr>
          <w:sz w:val="22"/>
          <w:szCs w:val="22"/>
        </w:rPr>
      </w:pPr>
      <w:r w:rsidRPr="00B74D49">
        <w:rPr>
          <w:sz w:val="22"/>
          <w:szCs w:val="22"/>
        </w:rPr>
        <w:tab/>
        <w:t>The man, fearing exposure to the teeth and claws of the members of the Commission, had no alternative. He built another hut. Mr. Rhinoceros came and occupied it. Another Commission of Inquiry was set up. The man was advised to look for a new site. This went on until all the members of the commission had been properly housed at the expense of the man. Then the desperate man said to himself, “</w:t>
      </w:r>
      <w:proofErr w:type="spellStart"/>
      <w:r w:rsidRPr="00B74D49">
        <w:rPr>
          <w:sz w:val="22"/>
          <w:szCs w:val="22"/>
        </w:rPr>
        <w:t>Ng’engda</w:t>
      </w:r>
      <w:proofErr w:type="spellEnd"/>
      <w:r w:rsidRPr="00B74D49">
        <w:rPr>
          <w:sz w:val="22"/>
          <w:szCs w:val="22"/>
        </w:rPr>
        <w:t xml:space="preserve"> </w:t>
      </w:r>
      <w:proofErr w:type="spellStart"/>
      <w:r w:rsidRPr="00B74D49">
        <w:rPr>
          <w:sz w:val="22"/>
          <w:szCs w:val="22"/>
        </w:rPr>
        <w:t>thi</w:t>
      </w:r>
      <w:proofErr w:type="spellEnd"/>
      <w:r w:rsidRPr="00B74D49">
        <w:rPr>
          <w:sz w:val="22"/>
          <w:szCs w:val="22"/>
        </w:rPr>
        <w:t xml:space="preserve"> </w:t>
      </w:r>
      <w:proofErr w:type="spellStart"/>
      <w:r w:rsidRPr="00B74D49">
        <w:rPr>
          <w:sz w:val="22"/>
          <w:szCs w:val="22"/>
        </w:rPr>
        <w:t>ndeagag</w:t>
      </w:r>
      <w:proofErr w:type="spellEnd"/>
      <w:r w:rsidRPr="00B74D49">
        <w:rPr>
          <w:sz w:val="22"/>
          <w:szCs w:val="22"/>
        </w:rPr>
        <w:t xml:space="preserve"> </w:t>
      </w:r>
      <w:proofErr w:type="spellStart"/>
      <w:r w:rsidRPr="00B74D49">
        <w:rPr>
          <w:sz w:val="22"/>
          <w:szCs w:val="22"/>
        </w:rPr>
        <w:t>motegi</w:t>
      </w:r>
      <w:proofErr w:type="spellEnd"/>
      <w:r w:rsidRPr="00B74D49">
        <w:rPr>
          <w:sz w:val="22"/>
          <w:szCs w:val="22"/>
        </w:rPr>
        <w:t>” (There is nothing that treads on the earth that cannot be trapped</w:t>
      </w:r>
      <w:r w:rsidR="00192DD4" w:rsidRPr="00B74D49">
        <w:rPr>
          <w:sz w:val="22"/>
          <w:szCs w:val="22"/>
        </w:rPr>
        <w:t>; i.e., You can fool people for a time, but not forever).</w:t>
      </w:r>
    </w:p>
    <w:p w14:paraId="66C76111" w14:textId="418FF997" w:rsidR="00192DD4" w:rsidRPr="00B74D49" w:rsidRDefault="00192DD4">
      <w:pPr>
        <w:rPr>
          <w:sz w:val="22"/>
          <w:szCs w:val="22"/>
        </w:rPr>
      </w:pPr>
      <w:r w:rsidRPr="00B74D49">
        <w:rPr>
          <w:sz w:val="22"/>
          <w:szCs w:val="22"/>
        </w:rPr>
        <w:tab/>
      </w:r>
      <w:proofErr w:type="gramStart"/>
      <w:r w:rsidRPr="00B74D49">
        <w:rPr>
          <w:sz w:val="22"/>
          <w:szCs w:val="22"/>
        </w:rPr>
        <w:t>So</w:t>
      </w:r>
      <w:proofErr w:type="gramEnd"/>
      <w:r w:rsidRPr="00B74D49">
        <w:rPr>
          <w:sz w:val="22"/>
          <w:szCs w:val="22"/>
        </w:rPr>
        <w:t xml:space="preserve"> the man built a big hut, and soon the lords of the jungle came and occupied the big hut. The man shut them in and set the hut on fire and all perished. The man returned home, saying: “Peace is costly, but it’s worth the expense.”</w:t>
      </w:r>
    </w:p>
    <w:p w14:paraId="0EEC9DD2" w14:textId="266F3A9C" w:rsidR="00561293" w:rsidRDefault="00561293">
      <w:pPr>
        <w:rPr>
          <w:sz w:val="22"/>
          <w:szCs w:val="22"/>
        </w:rPr>
      </w:pPr>
    </w:p>
    <w:p w14:paraId="14284ACA" w14:textId="14E2D35E" w:rsidR="00E146AC" w:rsidRPr="00BB5839" w:rsidRDefault="00E146AC" w:rsidP="00E146AC">
      <w:pPr>
        <w:jc w:val="center"/>
        <w:rPr>
          <w:sz w:val="40"/>
          <w:szCs w:val="40"/>
        </w:rPr>
      </w:pPr>
      <w:r w:rsidRPr="00BB5839">
        <w:rPr>
          <w:sz w:val="40"/>
          <w:szCs w:val="40"/>
        </w:rPr>
        <w:t xml:space="preserve">The </w:t>
      </w:r>
      <w:proofErr w:type="spellStart"/>
      <w:r w:rsidRPr="00BB5839">
        <w:rPr>
          <w:sz w:val="40"/>
          <w:szCs w:val="40"/>
        </w:rPr>
        <w:t>Négritude</w:t>
      </w:r>
      <w:proofErr w:type="spellEnd"/>
      <w:r w:rsidRPr="00BB5839">
        <w:rPr>
          <w:sz w:val="40"/>
          <w:szCs w:val="40"/>
        </w:rPr>
        <w:t xml:space="preserve"> Movement:</w:t>
      </w:r>
    </w:p>
    <w:p w14:paraId="265ED33F" w14:textId="67E637CB" w:rsidR="00E146AC" w:rsidRDefault="00E146AC">
      <w:pPr>
        <w:rPr>
          <w:sz w:val="22"/>
          <w:szCs w:val="22"/>
        </w:rPr>
      </w:pPr>
    </w:p>
    <w:p w14:paraId="384C4803" w14:textId="5C99D02D" w:rsidR="00E146AC" w:rsidRDefault="00E146AC" w:rsidP="00E146AC">
      <w:pPr>
        <w:rPr>
          <w:sz w:val="22"/>
          <w:szCs w:val="22"/>
        </w:rPr>
      </w:pPr>
      <w:r>
        <w:rPr>
          <w:sz w:val="22"/>
          <w:szCs w:val="22"/>
        </w:rPr>
        <w:t xml:space="preserve">Cultural movement launched in the 1930s in Paris led by French-speaking black graduate students from France’s colonies in African and the Caribbean. </w:t>
      </w:r>
    </w:p>
    <w:p w14:paraId="617363C5" w14:textId="77777777" w:rsidR="00E146AC" w:rsidRDefault="00E146AC" w:rsidP="00E146AC">
      <w:pPr>
        <w:rPr>
          <w:sz w:val="22"/>
          <w:szCs w:val="22"/>
        </w:rPr>
      </w:pPr>
    </w:p>
    <w:p w14:paraId="22C75DC0" w14:textId="77777777" w:rsidR="00E146AC" w:rsidRPr="00675359" w:rsidRDefault="00E146AC" w:rsidP="00E146AC">
      <w:pPr>
        <w:rPr>
          <w:b/>
          <w:sz w:val="22"/>
          <w:szCs w:val="22"/>
        </w:rPr>
      </w:pPr>
      <w:r w:rsidRPr="00675359">
        <w:rPr>
          <w:b/>
          <w:sz w:val="22"/>
          <w:szCs w:val="22"/>
        </w:rPr>
        <w:t>Key beliefs:</w:t>
      </w:r>
    </w:p>
    <w:p w14:paraId="35712EA1" w14:textId="77777777" w:rsidR="00675359" w:rsidRDefault="00675359" w:rsidP="00E146AC">
      <w:pPr>
        <w:pStyle w:val="ListParagraph"/>
        <w:numPr>
          <w:ilvl w:val="0"/>
          <w:numId w:val="1"/>
        </w:numPr>
        <w:rPr>
          <w:sz w:val="22"/>
          <w:szCs w:val="22"/>
        </w:rPr>
        <w:sectPr w:rsidR="00675359" w:rsidSect="002238E6">
          <w:headerReference w:type="default" r:id="rId8"/>
          <w:footerReference w:type="even" r:id="rId9"/>
          <w:footerReference w:type="default" r:id="rId10"/>
          <w:pgSz w:w="12240" w:h="15840"/>
          <w:pgMar w:top="864" w:right="720" w:bottom="864" w:left="720" w:header="720" w:footer="720" w:gutter="0"/>
          <w:cols w:space="720"/>
          <w:docGrid w:linePitch="360"/>
        </w:sectPr>
      </w:pPr>
    </w:p>
    <w:p w14:paraId="556458C7" w14:textId="427C4BB5" w:rsidR="00E146AC" w:rsidRDefault="00E146AC" w:rsidP="00E146AC">
      <w:pPr>
        <w:pStyle w:val="ListParagraph"/>
        <w:numPr>
          <w:ilvl w:val="0"/>
          <w:numId w:val="1"/>
        </w:numPr>
        <w:rPr>
          <w:sz w:val="22"/>
          <w:szCs w:val="22"/>
        </w:rPr>
      </w:pPr>
      <w:r>
        <w:rPr>
          <w:sz w:val="22"/>
          <w:szCs w:val="22"/>
        </w:rPr>
        <w:t>Resist assimilation</w:t>
      </w:r>
    </w:p>
    <w:p w14:paraId="05AEB5D2" w14:textId="7CF8C6B6" w:rsidR="00E146AC" w:rsidRDefault="00E146AC" w:rsidP="00E146AC">
      <w:pPr>
        <w:pStyle w:val="ListParagraph"/>
        <w:numPr>
          <w:ilvl w:val="0"/>
          <w:numId w:val="1"/>
        </w:numPr>
        <w:rPr>
          <w:sz w:val="22"/>
          <w:szCs w:val="22"/>
        </w:rPr>
      </w:pPr>
      <w:r>
        <w:rPr>
          <w:sz w:val="22"/>
          <w:szCs w:val="22"/>
        </w:rPr>
        <w:t xml:space="preserve">Assert the uniqueness </w:t>
      </w:r>
      <w:r w:rsidR="00675359">
        <w:rPr>
          <w:sz w:val="22"/>
          <w:szCs w:val="22"/>
        </w:rPr>
        <w:t>&amp;</w:t>
      </w:r>
      <w:r>
        <w:rPr>
          <w:sz w:val="22"/>
          <w:szCs w:val="22"/>
        </w:rPr>
        <w:t xml:space="preserve"> beauty of African heritage </w:t>
      </w:r>
    </w:p>
    <w:p w14:paraId="036823C5" w14:textId="2A8CA54D" w:rsidR="00E146AC" w:rsidRDefault="00306A0D" w:rsidP="00E146AC">
      <w:pPr>
        <w:pStyle w:val="ListParagraph"/>
        <w:numPr>
          <w:ilvl w:val="0"/>
          <w:numId w:val="1"/>
        </w:numPr>
        <w:rPr>
          <w:sz w:val="22"/>
          <w:szCs w:val="22"/>
        </w:rPr>
      </w:pPr>
      <w:r>
        <w:rPr>
          <w:sz w:val="22"/>
          <w:szCs w:val="22"/>
        </w:rPr>
        <w:t>Affirm shared black identity &amp; African heritage</w:t>
      </w:r>
    </w:p>
    <w:p w14:paraId="70AE4F6A" w14:textId="3F149332" w:rsidR="00306A0D" w:rsidRDefault="00306A0D" w:rsidP="00E146AC">
      <w:pPr>
        <w:pStyle w:val="ListParagraph"/>
        <w:numPr>
          <w:ilvl w:val="0"/>
          <w:numId w:val="1"/>
        </w:numPr>
        <w:rPr>
          <w:sz w:val="22"/>
          <w:szCs w:val="22"/>
        </w:rPr>
      </w:pPr>
      <w:r>
        <w:rPr>
          <w:sz w:val="22"/>
          <w:szCs w:val="22"/>
        </w:rPr>
        <w:t>Reclaim African self-determination, self-reliance, &amp; self-respect</w:t>
      </w:r>
    </w:p>
    <w:p w14:paraId="135FC646" w14:textId="77777777" w:rsidR="00306A0D" w:rsidRPr="00306A0D" w:rsidRDefault="00306A0D" w:rsidP="00306A0D">
      <w:pPr>
        <w:rPr>
          <w:sz w:val="22"/>
          <w:szCs w:val="22"/>
        </w:rPr>
      </w:pPr>
    </w:p>
    <w:p w14:paraId="4D30F01E" w14:textId="77777777" w:rsidR="00E146AC" w:rsidRPr="00EF31E6" w:rsidRDefault="00E146AC" w:rsidP="00E146AC">
      <w:pPr>
        <w:pStyle w:val="ListParagraph"/>
        <w:numPr>
          <w:ilvl w:val="0"/>
          <w:numId w:val="1"/>
        </w:numPr>
        <w:rPr>
          <w:sz w:val="22"/>
          <w:szCs w:val="22"/>
        </w:rPr>
      </w:pPr>
      <w:proofErr w:type="spellStart"/>
      <w:r w:rsidRPr="00EF31E6">
        <w:rPr>
          <w:sz w:val="22"/>
          <w:szCs w:val="22"/>
        </w:rPr>
        <w:t>Aimé</w:t>
      </w:r>
      <w:proofErr w:type="spellEnd"/>
      <w:r w:rsidRPr="00EF31E6">
        <w:rPr>
          <w:sz w:val="22"/>
          <w:szCs w:val="22"/>
        </w:rPr>
        <w:t xml:space="preserve"> </w:t>
      </w:r>
      <w:proofErr w:type="spellStart"/>
      <w:r w:rsidRPr="00EF31E6">
        <w:rPr>
          <w:sz w:val="22"/>
          <w:szCs w:val="22"/>
        </w:rPr>
        <w:t>Césaire</w:t>
      </w:r>
      <w:proofErr w:type="spellEnd"/>
      <w:r w:rsidRPr="00EF31E6">
        <w:rPr>
          <w:sz w:val="22"/>
          <w:szCs w:val="22"/>
        </w:rPr>
        <w:t xml:space="preserve"> </w:t>
      </w:r>
    </w:p>
    <w:p w14:paraId="69788789" w14:textId="77777777" w:rsidR="00E146AC" w:rsidRPr="00EF31E6" w:rsidRDefault="00E146AC" w:rsidP="00E146AC">
      <w:pPr>
        <w:pStyle w:val="ListParagraph"/>
        <w:numPr>
          <w:ilvl w:val="0"/>
          <w:numId w:val="1"/>
        </w:numPr>
        <w:rPr>
          <w:sz w:val="22"/>
          <w:szCs w:val="22"/>
        </w:rPr>
      </w:pPr>
      <w:r w:rsidRPr="00EF31E6">
        <w:rPr>
          <w:sz w:val="22"/>
          <w:szCs w:val="22"/>
        </w:rPr>
        <w:t>Léon Damas</w:t>
      </w:r>
    </w:p>
    <w:p w14:paraId="4FF48E67" w14:textId="77777777" w:rsidR="00E146AC" w:rsidRPr="00EF31E6" w:rsidRDefault="00E146AC" w:rsidP="00E146AC">
      <w:pPr>
        <w:pStyle w:val="ListParagraph"/>
        <w:numPr>
          <w:ilvl w:val="0"/>
          <w:numId w:val="1"/>
        </w:numPr>
        <w:rPr>
          <w:sz w:val="22"/>
          <w:szCs w:val="22"/>
        </w:rPr>
      </w:pPr>
      <w:r w:rsidRPr="00EF31E6">
        <w:rPr>
          <w:sz w:val="22"/>
          <w:szCs w:val="22"/>
        </w:rPr>
        <w:t>Léopold Senghor</w:t>
      </w:r>
    </w:p>
    <w:p w14:paraId="495530C2" w14:textId="77777777" w:rsidR="00675359" w:rsidRDefault="00675359" w:rsidP="00E146AC">
      <w:pPr>
        <w:pBdr>
          <w:bottom w:val="single" w:sz="12" w:space="1" w:color="auto"/>
        </w:pBdr>
        <w:rPr>
          <w:sz w:val="22"/>
          <w:szCs w:val="22"/>
        </w:rPr>
        <w:sectPr w:rsidR="00675359" w:rsidSect="00675359">
          <w:type w:val="continuous"/>
          <w:pgSz w:w="12240" w:h="15840"/>
          <w:pgMar w:top="1008" w:right="1008" w:bottom="1008" w:left="1008" w:header="720" w:footer="720" w:gutter="0"/>
          <w:cols w:num="2" w:space="1800"/>
          <w:docGrid w:linePitch="360"/>
        </w:sectPr>
      </w:pPr>
    </w:p>
    <w:p w14:paraId="037C64E5" w14:textId="77777777" w:rsidR="002D25E7" w:rsidRDefault="002D25E7">
      <w:pPr>
        <w:rPr>
          <w:sz w:val="22"/>
          <w:szCs w:val="22"/>
        </w:rPr>
      </w:pPr>
    </w:p>
    <w:p w14:paraId="22F5EA97" w14:textId="2869CC60" w:rsidR="009B40C2" w:rsidRPr="009B40C2" w:rsidRDefault="009B40C2" w:rsidP="009B40C2">
      <w:pPr>
        <w:rPr>
          <w:b/>
          <w:sz w:val="28"/>
          <w:szCs w:val="28"/>
        </w:rPr>
      </w:pPr>
      <w:r w:rsidRPr="009B40C2">
        <w:rPr>
          <w:b/>
          <w:sz w:val="28"/>
          <w:szCs w:val="28"/>
        </w:rPr>
        <w:t>“</w:t>
      </w:r>
      <w:r w:rsidRPr="009B40C2">
        <w:rPr>
          <w:b/>
          <w:sz w:val="28"/>
          <w:szCs w:val="28"/>
        </w:rPr>
        <w:t>Memorandum on My Martinique,</w:t>
      </w:r>
      <w:r w:rsidRPr="009B40C2">
        <w:rPr>
          <w:b/>
          <w:sz w:val="28"/>
          <w:szCs w:val="28"/>
        </w:rPr>
        <w:t xml:space="preserve">” </w:t>
      </w:r>
      <w:r w:rsidRPr="009B40C2">
        <w:rPr>
          <w:b/>
          <w:sz w:val="28"/>
          <w:szCs w:val="28"/>
        </w:rPr>
        <w:t xml:space="preserve">by </w:t>
      </w:r>
      <w:proofErr w:type="spellStart"/>
      <w:r w:rsidRPr="009B40C2">
        <w:rPr>
          <w:b/>
          <w:color w:val="222222"/>
          <w:sz w:val="28"/>
          <w:szCs w:val="28"/>
          <w:shd w:val="clear" w:color="auto" w:fill="FFFFFF"/>
        </w:rPr>
        <w:t>Aimé</w:t>
      </w:r>
      <w:proofErr w:type="spellEnd"/>
      <w:r w:rsidRPr="009B40C2">
        <w:rPr>
          <w:b/>
          <w:color w:val="222222"/>
          <w:sz w:val="28"/>
          <w:szCs w:val="28"/>
          <w:shd w:val="clear" w:color="auto" w:fill="FFFFFF"/>
        </w:rPr>
        <w:t xml:space="preserve"> </w:t>
      </w:r>
      <w:proofErr w:type="spellStart"/>
      <w:r w:rsidRPr="009B40C2">
        <w:rPr>
          <w:b/>
          <w:color w:val="222222"/>
          <w:sz w:val="28"/>
          <w:szCs w:val="28"/>
          <w:shd w:val="clear" w:color="auto" w:fill="FFFFFF"/>
        </w:rPr>
        <w:t>Césaire</w:t>
      </w:r>
      <w:proofErr w:type="spellEnd"/>
    </w:p>
    <w:p w14:paraId="4F35688A" w14:textId="77777777" w:rsidR="009B40C2" w:rsidRPr="005F469B" w:rsidRDefault="009B40C2" w:rsidP="009B40C2">
      <w:pPr>
        <w:rPr>
          <w:sz w:val="12"/>
          <w:szCs w:val="12"/>
        </w:rPr>
      </w:pPr>
    </w:p>
    <w:p w14:paraId="4B11B70C" w14:textId="77777777" w:rsidR="006C78E9" w:rsidRDefault="006C78E9" w:rsidP="009B40C2">
      <w:pPr>
        <w:rPr>
          <w:sz w:val="22"/>
          <w:szCs w:val="22"/>
        </w:rPr>
        <w:sectPr w:rsidR="006C78E9" w:rsidSect="00675359">
          <w:type w:val="continuous"/>
          <w:pgSz w:w="12240" w:h="15840"/>
          <w:pgMar w:top="1008" w:right="1008" w:bottom="1008" w:left="1008" w:header="720" w:footer="720" w:gutter="0"/>
          <w:cols w:space="720"/>
          <w:docGrid w:linePitch="360"/>
        </w:sectPr>
      </w:pPr>
    </w:p>
    <w:p w14:paraId="4EF84D20" w14:textId="3105EAE9" w:rsidR="009B40C2" w:rsidRPr="00B74D49" w:rsidRDefault="009B40C2" w:rsidP="009B40C2">
      <w:pPr>
        <w:rPr>
          <w:sz w:val="22"/>
          <w:szCs w:val="22"/>
        </w:rPr>
      </w:pPr>
      <w:r w:rsidRPr="00B74D49">
        <w:rPr>
          <w:sz w:val="22"/>
          <w:szCs w:val="22"/>
        </w:rPr>
        <w:t>For beauty is Black</w:t>
      </w:r>
    </w:p>
    <w:p w14:paraId="26B39A0C" w14:textId="77777777" w:rsidR="009B40C2" w:rsidRPr="00B74D49" w:rsidRDefault="009B40C2" w:rsidP="009B40C2">
      <w:pPr>
        <w:rPr>
          <w:sz w:val="22"/>
          <w:szCs w:val="22"/>
        </w:rPr>
      </w:pPr>
      <w:r w:rsidRPr="00B74D49">
        <w:rPr>
          <w:sz w:val="22"/>
          <w:szCs w:val="22"/>
        </w:rPr>
        <w:t>and wisdom Black</w:t>
      </w:r>
    </w:p>
    <w:p w14:paraId="53297488" w14:textId="77777777" w:rsidR="009B40C2" w:rsidRPr="00B74D49" w:rsidRDefault="009B40C2" w:rsidP="009B40C2">
      <w:pPr>
        <w:rPr>
          <w:sz w:val="22"/>
          <w:szCs w:val="22"/>
        </w:rPr>
      </w:pPr>
      <w:r w:rsidRPr="00B74D49">
        <w:rPr>
          <w:sz w:val="22"/>
          <w:szCs w:val="22"/>
        </w:rPr>
        <w:t>for endurance is Black</w:t>
      </w:r>
    </w:p>
    <w:p w14:paraId="78686BC1" w14:textId="77777777" w:rsidR="009B40C2" w:rsidRPr="00B74D49" w:rsidRDefault="009B40C2" w:rsidP="009B40C2">
      <w:pPr>
        <w:rPr>
          <w:sz w:val="22"/>
          <w:szCs w:val="22"/>
        </w:rPr>
      </w:pPr>
      <w:r w:rsidRPr="00B74D49">
        <w:rPr>
          <w:sz w:val="22"/>
          <w:szCs w:val="22"/>
        </w:rPr>
        <w:t>and courage Black</w:t>
      </w:r>
    </w:p>
    <w:p w14:paraId="58FACFF6" w14:textId="77777777" w:rsidR="009B40C2" w:rsidRPr="00B74D49" w:rsidRDefault="009B40C2" w:rsidP="009B40C2">
      <w:pPr>
        <w:rPr>
          <w:sz w:val="22"/>
          <w:szCs w:val="22"/>
        </w:rPr>
      </w:pPr>
      <w:r w:rsidRPr="00B74D49">
        <w:rPr>
          <w:sz w:val="22"/>
          <w:szCs w:val="22"/>
        </w:rPr>
        <w:t>for patience is Black</w:t>
      </w:r>
    </w:p>
    <w:p w14:paraId="2908EC28" w14:textId="77777777" w:rsidR="009B40C2" w:rsidRPr="00B74D49" w:rsidRDefault="009B40C2" w:rsidP="009B40C2">
      <w:pPr>
        <w:rPr>
          <w:sz w:val="22"/>
          <w:szCs w:val="22"/>
        </w:rPr>
      </w:pPr>
      <w:r w:rsidRPr="00B74D49">
        <w:rPr>
          <w:sz w:val="22"/>
          <w:szCs w:val="22"/>
        </w:rPr>
        <w:t>and irony Black</w:t>
      </w:r>
    </w:p>
    <w:p w14:paraId="56588190" w14:textId="77777777" w:rsidR="009B40C2" w:rsidRPr="00B74D49" w:rsidRDefault="009B40C2" w:rsidP="009B40C2">
      <w:pPr>
        <w:rPr>
          <w:sz w:val="22"/>
          <w:szCs w:val="22"/>
        </w:rPr>
      </w:pPr>
      <w:r w:rsidRPr="00B74D49">
        <w:rPr>
          <w:sz w:val="22"/>
          <w:szCs w:val="22"/>
        </w:rPr>
        <w:t>for charm is Black</w:t>
      </w:r>
    </w:p>
    <w:p w14:paraId="1C6F52A6" w14:textId="77777777" w:rsidR="009B40C2" w:rsidRPr="00B74D49" w:rsidRDefault="009B40C2" w:rsidP="009B40C2">
      <w:pPr>
        <w:rPr>
          <w:sz w:val="22"/>
          <w:szCs w:val="22"/>
        </w:rPr>
      </w:pPr>
      <w:r w:rsidRPr="00B74D49">
        <w:rPr>
          <w:sz w:val="22"/>
          <w:szCs w:val="22"/>
        </w:rPr>
        <w:t>and magic Black</w:t>
      </w:r>
    </w:p>
    <w:p w14:paraId="75C25BE7" w14:textId="77777777" w:rsidR="009B40C2" w:rsidRPr="00B74D49" w:rsidRDefault="009B40C2" w:rsidP="009B40C2">
      <w:pPr>
        <w:rPr>
          <w:sz w:val="22"/>
          <w:szCs w:val="22"/>
        </w:rPr>
      </w:pPr>
      <w:r w:rsidRPr="00B74D49">
        <w:rPr>
          <w:sz w:val="22"/>
          <w:szCs w:val="22"/>
        </w:rPr>
        <w:t>for love is Black</w:t>
      </w:r>
    </w:p>
    <w:p w14:paraId="3C4CB690" w14:textId="77777777" w:rsidR="009B40C2" w:rsidRPr="00B74D49" w:rsidRDefault="009B40C2" w:rsidP="009B40C2">
      <w:pPr>
        <w:rPr>
          <w:sz w:val="22"/>
          <w:szCs w:val="22"/>
        </w:rPr>
      </w:pPr>
      <w:r w:rsidRPr="00B74D49">
        <w:rPr>
          <w:sz w:val="22"/>
          <w:szCs w:val="22"/>
        </w:rPr>
        <w:t>and hip swinging Black</w:t>
      </w:r>
    </w:p>
    <w:p w14:paraId="66047FB6" w14:textId="77777777" w:rsidR="009B40C2" w:rsidRPr="00B74D49" w:rsidRDefault="009B40C2" w:rsidP="009B40C2">
      <w:pPr>
        <w:rPr>
          <w:sz w:val="22"/>
          <w:szCs w:val="22"/>
        </w:rPr>
      </w:pPr>
      <w:r w:rsidRPr="00B74D49">
        <w:rPr>
          <w:sz w:val="22"/>
          <w:szCs w:val="22"/>
        </w:rPr>
        <w:t>for dance is Black</w:t>
      </w:r>
    </w:p>
    <w:p w14:paraId="55A45B4F" w14:textId="77777777" w:rsidR="009B40C2" w:rsidRPr="00B74D49" w:rsidRDefault="009B40C2" w:rsidP="009B40C2">
      <w:pPr>
        <w:rPr>
          <w:sz w:val="22"/>
          <w:szCs w:val="22"/>
        </w:rPr>
      </w:pPr>
      <w:r w:rsidRPr="00B74D49">
        <w:rPr>
          <w:sz w:val="22"/>
          <w:szCs w:val="22"/>
        </w:rPr>
        <w:t>and rhythm Black</w:t>
      </w:r>
    </w:p>
    <w:p w14:paraId="1D4FB8A6" w14:textId="77777777" w:rsidR="009B40C2" w:rsidRPr="00B74D49" w:rsidRDefault="009B40C2" w:rsidP="009B40C2">
      <w:pPr>
        <w:rPr>
          <w:sz w:val="22"/>
          <w:szCs w:val="22"/>
        </w:rPr>
      </w:pPr>
      <w:r w:rsidRPr="00B74D49">
        <w:rPr>
          <w:sz w:val="22"/>
          <w:szCs w:val="22"/>
        </w:rPr>
        <w:t>for art is Black</w:t>
      </w:r>
    </w:p>
    <w:p w14:paraId="166B6EB5" w14:textId="77777777" w:rsidR="009B40C2" w:rsidRPr="00B74D49" w:rsidRDefault="009B40C2" w:rsidP="009B40C2">
      <w:pPr>
        <w:rPr>
          <w:sz w:val="22"/>
          <w:szCs w:val="22"/>
        </w:rPr>
      </w:pPr>
      <w:r w:rsidRPr="00B74D49">
        <w:rPr>
          <w:sz w:val="22"/>
          <w:szCs w:val="22"/>
        </w:rPr>
        <w:t>and movement Black</w:t>
      </w:r>
    </w:p>
    <w:p w14:paraId="3282C449" w14:textId="77777777" w:rsidR="009B40C2" w:rsidRPr="00B74D49" w:rsidRDefault="009B40C2" w:rsidP="009B40C2">
      <w:pPr>
        <w:rPr>
          <w:sz w:val="22"/>
          <w:szCs w:val="22"/>
        </w:rPr>
      </w:pPr>
      <w:r w:rsidRPr="00B74D49">
        <w:rPr>
          <w:sz w:val="22"/>
          <w:szCs w:val="22"/>
        </w:rPr>
        <w:t>for laughter is Black</w:t>
      </w:r>
    </w:p>
    <w:p w14:paraId="5DB0F6A4" w14:textId="77777777" w:rsidR="009B40C2" w:rsidRPr="00B74D49" w:rsidRDefault="009B40C2" w:rsidP="009B40C2">
      <w:pPr>
        <w:rPr>
          <w:sz w:val="22"/>
          <w:szCs w:val="22"/>
        </w:rPr>
      </w:pPr>
      <w:r w:rsidRPr="00B74D49">
        <w:rPr>
          <w:sz w:val="22"/>
          <w:szCs w:val="22"/>
        </w:rPr>
        <w:t>for joy is Black</w:t>
      </w:r>
    </w:p>
    <w:p w14:paraId="68F2CE69" w14:textId="77777777" w:rsidR="009B40C2" w:rsidRPr="00B74D49" w:rsidRDefault="009B40C2" w:rsidP="009B40C2">
      <w:pPr>
        <w:rPr>
          <w:sz w:val="22"/>
          <w:szCs w:val="22"/>
        </w:rPr>
      </w:pPr>
      <w:r w:rsidRPr="00B74D49">
        <w:rPr>
          <w:sz w:val="22"/>
          <w:szCs w:val="22"/>
        </w:rPr>
        <w:t>for peace is Black</w:t>
      </w:r>
    </w:p>
    <w:p w14:paraId="45E5945F" w14:textId="77777777" w:rsidR="009B40C2" w:rsidRPr="00B74D49" w:rsidRDefault="009B40C2" w:rsidP="009B40C2">
      <w:pPr>
        <w:rPr>
          <w:sz w:val="22"/>
          <w:szCs w:val="22"/>
        </w:rPr>
      </w:pPr>
      <w:r w:rsidRPr="00B74D49">
        <w:rPr>
          <w:sz w:val="22"/>
          <w:szCs w:val="22"/>
        </w:rPr>
        <w:t>for life is Black</w:t>
      </w:r>
    </w:p>
    <w:p w14:paraId="2C2DBAC2" w14:textId="77777777" w:rsidR="006C78E9" w:rsidRDefault="006C78E9">
      <w:pPr>
        <w:rPr>
          <w:sz w:val="22"/>
          <w:szCs w:val="22"/>
        </w:rPr>
        <w:sectPr w:rsidR="006C78E9" w:rsidSect="006C78E9">
          <w:type w:val="continuous"/>
          <w:pgSz w:w="12240" w:h="15840"/>
          <w:pgMar w:top="1008" w:right="1008" w:bottom="1008" w:left="1008" w:header="720" w:footer="720" w:gutter="0"/>
          <w:cols w:num="2" w:space="720"/>
          <w:docGrid w:linePitch="360"/>
        </w:sectPr>
      </w:pPr>
    </w:p>
    <w:p w14:paraId="206B00D8" w14:textId="01A82F5D" w:rsidR="009B40C2" w:rsidRPr="00B74D49" w:rsidRDefault="009B40C2">
      <w:pPr>
        <w:rPr>
          <w:sz w:val="22"/>
          <w:szCs w:val="22"/>
        </w:rPr>
      </w:pPr>
    </w:p>
    <w:p w14:paraId="140A6B9E" w14:textId="175110EB" w:rsidR="00561293" w:rsidRPr="006C78E9" w:rsidRDefault="009B40C2" w:rsidP="006C78E9">
      <w:pPr>
        <w:rPr>
          <w:sz w:val="22"/>
          <w:szCs w:val="22"/>
        </w:rPr>
      </w:pPr>
      <w:r w:rsidRPr="009B40C2">
        <w:rPr>
          <w:b/>
          <w:sz w:val="28"/>
          <w:szCs w:val="28"/>
        </w:rPr>
        <w:t>“</w:t>
      </w:r>
      <w:r w:rsidR="00561293" w:rsidRPr="009B40C2">
        <w:rPr>
          <w:b/>
          <w:sz w:val="28"/>
          <w:szCs w:val="28"/>
        </w:rPr>
        <w:t>African Heart</w:t>
      </w:r>
      <w:r w:rsidR="00FB3A27" w:rsidRPr="009B40C2">
        <w:rPr>
          <w:b/>
          <w:sz w:val="28"/>
          <w:szCs w:val="28"/>
        </w:rPr>
        <w:t>,</w:t>
      </w:r>
      <w:r w:rsidRPr="009B40C2">
        <w:rPr>
          <w:b/>
          <w:sz w:val="28"/>
          <w:szCs w:val="28"/>
        </w:rPr>
        <w:t xml:space="preserve">” </w:t>
      </w:r>
      <w:r w:rsidR="00FB3A27" w:rsidRPr="009B40C2">
        <w:rPr>
          <w:b/>
          <w:sz w:val="28"/>
          <w:szCs w:val="28"/>
        </w:rPr>
        <w:t xml:space="preserve">by Leon </w:t>
      </w:r>
      <w:proofErr w:type="spellStart"/>
      <w:r w:rsidR="00FB3A27" w:rsidRPr="009B40C2">
        <w:rPr>
          <w:b/>
          <w:sz w:val="28"/>
          <w:szCs w:val="28"/>
        </w:rPr>
        <w:t>Laleau</w:t>
      </w:r>
      <w:proofErr w:type="spellEnd"/>
      <w:r w:rsidR="00740E6C" w:rsidRPr="009B40C2">
        <w:rPr>
          <w:b/>
          <w:sz w:val="28"/>
          <w:szCs w:val="28"/>
        </w:rPr>
        <w:t>,</w:t>
      </w:r>
      <w:r w:rsidR="00740E6C" w:rsidRPr="00B74D49">
        <w:rPr>
          <w:sz w:val="22"/>
          <w:szCs w:val="22"/>
        </w:rPr>
        <w:t xml:space="preserve"> </w:t>
      </w:r>
      <w:r w:rsidR="00740E6C" w:rsidRPr="006C78E9">
        <w:rPr>
          <w:sz w:val="21"/>
          <w:szCs w:val="21"/>
        </w:rPr>
        <w:t xml:space="preserve">Haitian writer, politician, </w:t>
      </w:r>
      <w:r w:rsidR="006C78E9" w:rsidRPr="006C78E9">
        <w:rPr>
          <w:sz w:val="21"/>
          <w:szCs w:val="21"/>
        </w:rPr>
        <w:t>&amp;</w:t>
      </w:r>
      <w:r w:rsidR="00740E6C" w:rsidRPr="006C78E9">
        <w:rPr>
          <w:sz w:val="21"/>
          <w:szCs w:val="21"/>
        </w:rPr>
        <w:t xml:space="preserve"> diplomat</w:t>
      </w:r>
      <w:r w:rsidRPr="006C78E9">
        <w:rPr>
          <w:sz w:val="21"/>
          <w:szCs w:val="21"/>
        </w:rPr>
        <w:t xml:space="preserve"> (two translations for comparison)</w:t>
      </w:r>
    </w:p>
    <w:p w14:paraId="6ECF3BAD" w14:textId="77777777" w:rsidR="00561293" w:rsidRPr="005F469B" w:rsidRDefault="00561293" w:rsidP="00561293">
      <w:pPr>
        <w:rPr>
          <w:sz w:val="12"/>
          <w:szCs w:val="12"/>
        </w:rPr>
      </w:pPr>
    </w:p>
    <w:p w14:paraId="1F314D4B" w14:textId="51A3D20B" w:rsidR="00561293" w:rsidRPr="00B74D49" w:rsidRDefault="00561293" w:rsidP="00561293">
      <w:pPr>
        <w:rPr>
          <w:sz w:val="22"/>
          <w:szCs w:val="22"/>
        </w:rPr>
      </w:pPr>
      <w:r w:rsidRPr="00B74D49">
        <w:rPr>
          <w:sz w:val="22"/>
          <w:szCs w:val="22"/>
        </w:rPr>
        <w:t>This tiresome heart, that never fits</w:t>
      </w:r>
      <w:r w:rsidR="009B40C2">
        <w:rPr>
          <w:sz w:val="22"/>
          <w:szCs w:val="22"/>
        </w:rPr>
        <w:tab/>
      </w:r>
      <w:r w:rsidR="009B40C2">
        <w:rPr>
          <w:sz w:val="22"/>
          <w:szCs w:val="22"/>
        </w:rPr>
        <w:tab/>
      </w:r>
      <w:r w:rsidR="009B40C2">
        <w:rPr>
          <w:sz w:val="22"/>
          <w:szCs w:val="22"/>
        </w:rPr>
        <w:tab/>
        <w:t xml:space="preserve">           </w:t>
      </w:r>
      <w:r w:rsidR="00D12280">
        <w:rPr>
          <w:sz w:val="22"/>
          <w:szCs w:val="22"/>
        </w:rPr>
        <w:tab/>
      </w:r>
      <w:r w:rsidR="00D12280">
        <w:rPr>
          <w:sz w:val="22"/>
          <w:szCs w:val="22"/>
        </w:rPr>
        <w:tab/>
      </w:r>
      <w:r w:rsidR="009B40C2" w:rsidRPr="00B74D49">
        <w:rPr>
          <w:sz w:val="22"/>
          <w:szCs w:val="22"/>
        </w:rPr>
        <w:t>This haunted heart that doesn’t fit</w:t>
      </w:r>
    </w:p>
    <w:p w14:paraId="416EEA06" w14:textId="1AB4DF32" w:rsidR="00561293" w:rsidRPr="00B74D49" w:rsidRDefault="00561293" w:rsidP="00561293">
      <w:pPr>
        <w:rPr>
          <w:sz w:val="22"/>
          <w:szCs w:val="22"/>
        </w:rPr>
      </w:pPr>
      <w:r w:rsidRPr="00B74D49">
        <w:rPr>
          <w:sz w:val="22"/>
          <w:szCs w:val="22"/>
        </w:rPr>
        <w:t>my language or my dress,</w:t>
      </w:r>
      <w:r w:rsidR="009B40C2">
        <w:rPr>
          <w:sz w:val="22"/>
          <w:szCs w:val="22"/>
        </w:rPr>
        <w:tab/>
      </w:r>
      <w:r w:rsidR="009B40C2">
        <w:rPr>
          <w:sz w:val="22"/>
          <w:szCs w:val="22"/>
        </w:rPr>
        <w:tab/>
      </w:r>
      <w:r w:rsidR="009B40C2">
        <w:rPr>
          <w:sz w:val="22"/>
          <w:szCs w:val="22"/>
        </w:rPr>
        <w:tab/>
      </w:r>
      <w:r w:rsidR="009B40C2">
        <w:rPr>
          <w:sz w:val="22"/>
          <w:szCs w:val="22"/>
        </w:rPr>
        <w:tab/>
        <w:t xml:space="preserve">          </w:t>
      </w:r>
      <w:r w:rsidR="00D12280">
        <w:rPr>
          <w:sz w:val="22"/>
          <w:szCs w:val="22"/>
        </w:rPr>
        <w:tab/>
      </w:r>
      <w:r w:rsidR="00D12280">
        <w:rPr>
          <w:sz w:val="22"/>
          <w:szCs w:val="22"/>
        </w:rPr>
        <w:tab/>
      </w:r>
      <w:r w:rsidR="009B40C2">
        <w:rPr>
          <w:sz w:val="22"/>
          <w:szCs w:val="22"/>
        </w:rPr>
        <w:t xml:space="preserve"> </w:t>
      </w:r>
      <w:proofErr w:type="gramStart"/>
      <w:r w:rsidR="009B40C2" w:rsidRPr="00B74D49">
        <w:rPr>
          <w:sz w:val="22"/>
          <w:szCs w:val="22"/>
        </w:rPr>
        <w:t>My</w:t>
      </w:r>
      <w:proofErr w:type="gramEnd"/>
      <w:r w:rsidR="009B40C2" w:rsidRPr="00B74D49">
        <w:rPr>
          <w:sz w:val="22"/>
          <w:szCs w:val="22"/>
        </w:rPr>
        <w:t xml:space="preserve"> language or the clothes I wear</w:t>
      </w:r>
    </w:p>
    <w:p w14:paraId="5714AF5C" w14:textId="27E32F8C" w:rsidR="00561293" w:rsidRPr="00B74D49" w:rsidRDefault="00561293" w:rsidP="00561293">
      <w:pPr>
        <w:rPr>
          <w:sz w:val="22"/>
          <w:szCs w:val="22"/>
        </w:rPr>
      </w:pPr>
      <w:r w:rsidRPr="00B74D49">
        <w:rPr>
          <w:sz w:val="22"/>
          <w:szCs w:val="22"/>
        </w:rPr>
        <w:t>forced into the straitjacket</w:t>
      </w:r>
      <w:r w:rsidR="009B40C2">
        <w:rPr>
          <w:sz w:val="22"/>
          <w:szCs w:val="22"/>
        </w:rPr>
        <w:tab/>
      </w:r>
      <w:r w:rsidR="009B40C2">
        <w:rPr>
          <w:sz w:val="22"/>
          <w:szCs w:val="22"/>
        </w:rPr>
        <w:tab/>
      </w:r>
      <w:r w:rsidR="009B40C2">
        <w:rPr>
          <w:sz w:val="22"/>
          <w:szCs w:val="22"/>
        </w:rPr>
        <w:tab/>
      </w:r>
      <w:r w:rsidR="009B40C2">
        <w:rPr>
          <w:sz w:val="22"/>
          <w:szCs w:val="22"/>
        </w:rPr>
        <w:tab/>
        <w:t xml:space="preserve">           </w:t>
      </w:r>
      <w:r w:rsidR="00D12280">
        <w:rPr>
          <w:sz w:val="22"/>
          <w:szCs w:val="22"/>
        </w:rPr>
        <w:tab/>
      </w:r>
      <w:r w:rsidR="00D12280">
        <w:rPr>
          <w:sz w:val="22"/>
          <w:szCs w:val="22"/>
        </w:rPr>
        <w:tab/>
      </w:r>
      <w:r w:rsidR="009B40C2" w:rsidRPr="00B74D49">
        <w:rPr>
          <w:sz w:val="22"/>
          <w:szCs w:val="22"/>
        </w:rPr>
        <w:t>Chafes within the grip of</w:t>
      </w:r>
    </w:p>
    <w:p w14:paraId="4F984BB1" w14:textId="75E98589" w:rsidR="00561293" w:rsidRPr="00B74D49" w:rsidRDefault="00561293" w:rsidP="00561293">
      <w:pPr>
        <w:rPr>
          <w:sz w:val="22"/>
          <w:szCs w:val="22"/>
        </w:rPr>
      </w:pPr>
      <w:r w:rsidRPr="00B74D49">
        <w:rPr>
          <w:sz w:val="22"/>
          <w:szCs w:val="22"/>
        </w:rPr>
        <w:t>of borrowed sentiments and customs,</w:t>
      </w:r>
      <w:r w:rsidR="009B40C2">
        <w:rPr>
          <w:sz w:val="22"/>
          <w:szCs w:val="22"/>
        </w:rPr>
        <w:tab/>
      </w:r>
      <w:r w:rsidR="009B40C2">
        <w:rPr>
          <w:sz w:val="22"/>
          <w:szCs w:val="22"/>
        </w:rPr>
        <w:tab/>
      </w:r>
      <w:r w:rsidR="009B40C2">
        <w:rPr>
          <w:sz w:val="22"/>
          <w:szCs w:val="22"/>
        </w:rPr>
        <w:tab/>
        <w:t xml:space="preserve">           </w:t>
      </w:r>
      <w:r w:rsidR="00D12280">
        <w:rPr>
          <w:sz w:val="22"/>
          <w:szCs w:val="22"/>
        </w:rPr>
        <w:tab/>
      </w:r>
      <w:r w:rsidR="00D12280">
        <w:rPr>
          <w:sz w:val="22"/>
          <w:szCs w:val="22"/>
        </w:rPr>
        <w:tab/>
      </w:r>
      <w:r w:rsidR="009B40C2" w:rsidRPr="00B74D49">
        <w:rPr>
          <w:sz w:val="22"/>
          <w:szCs w:val="22"/>
        </w:rPr>
        <w:t>Borrowed feelings, European ways.</w:t>
      </w:r>
    </w:p>
    <w:p w14:paraId="209C9507" w14:textId="46318C8B" w:rsidR="00561293" w:rsidRPr="00B74D49" w:rsidRDefault="00561293" w:rsidP="00561293">
      <w:pPr>
        <w:rPr>
          <w:sz w:val="22"/>
          <w:szCs w:val="22"/>
        </w:rPr>
      </w:pPr>
      <w:r w:rsidRPr="00B74D49">
        <w:rPr>
          <w:sz w:val="22"/>
          <w:szCs w:val="22"/>
        </w:rPr>
        <w:t>trifles of Europe. Oh, in my lame despair</w:t>
      </w:r>
      <w:r w:rsidR="009B40C2">
        <w:rPr>
          <w:sz w:val="22"/>
          <w:szCs w:val="22"/>
        </w:rPr>
        <w:tab/>
      </w:r>
      <w:r w:rsidR="009B40C2">
        <w:rPr>
          <w:sz w:val="22"/>
          <w:szCs w:val="22"/>
        </w:rPr>
        <w:tab/>
        <w:t xml:space="preserve">           </w:t>
      </w:r>
      <w:r w:rsidR="00D12280">
        <w:rPr>
          <w:sz w:val="22"/>
          <w:szCs w:val="22"/>
        </w:rPr>
        <w:tab/>
      </w:r>
      <w:r w:rsidR="00D12280">
        <w:rPr>
          <w:sz w:val="22"/>
          <w:szCs w:val="22"/>
        </w:rPr>
        <w:tab/>
      </w:r>
      <w:r w:rsidR="009B40C2" w:rsidRPr="00B74D49">
        <w:rPr>
          <w:sz w:val="22"/>
          <w:szCs w:val="22"/>
        </w:rPr>
        <w:t xml:space="preserve">Do you feel my pain, </w:t>
      </w:r>
    </w:p>
    <w:p w14:paraId="320DEB36" w14:textId="14BDD514" w:rsidR="00561293" w:rsidRPr="00B74D49" w:rsidRDefault="00561293" w:rsidP="00561293">
      <w:pPr>
        <w:rPr>
          <w:sz w:val="22"/>
          <w:szCs w:val="22"/>
        </w:rPr>
      </w:pPr>
      <w:r w:rsidRPr="00B74D49">
        <w:rPr>
          <w:sz w:val="22"/>
          <w:szCs w:val="22"/>
        </w:rPr>
        <w:t>I am condemned to tame</w:t>
      </w:r>
      <w:r w:rsidR="009B40C2">
        <w:rPr>
          <w:sz w:val="22"/>
          <w:szCs w:val="22"/>
        </w:rPr>
        <w:tab/>
      </w:r>
      <w:r w:rsidR="009B40C2">
        <w:rPr>
          <w:sz w:val="22"/>
          <w:szCs w:val="22"/>
        </w:rPr>
        <w:tab/>
      </w:r>
      <w:r w:rsidR="009B40C2">
        <w:rPr>
          <w:sz w:val="22"/>
          <w:szCs w:val="22"/>
        </w:rPr>
        <w:tab/>
      </w:r>
      <w:r w:rsidR="009B40C2">
        <w:rPr>
          <w:sz w:val="22"/>
          <w:szCs w:val="22"/>
        </w:rPr>
        <w:tab/>
        <w:t xml:space="preserve">          </w:t>
      </w:r>
      <w:r w:rsidR="00D12280">
        <w:rPr>
          <w:sz w:val="22"/>
          <w:szCs w:val="22"/>
        </w:rPr>
        <w:tab/>
      </w:r>
      <w:r w:rsidR="00D12280">
        <w:rPr>
          <w:sz w:val="22"/>
          <w:szCs w:val="22"/>
        </w:rPr>
        <w:tab/>
      </w:r>
      <w:r w:rsidR="009B40C2" w:rsidRPr="00B74D49">
        <w:rPr>
          <w:sz w:val="22"/>
          <w:szCs w:val="22"/>
        </w:rPr>
        <w:t>This anguish like none other</w:t>
      </w:r>
    </w:p>
    <w:p w14:paraId="5B053CE6" w14:textId="6767C4DA" w:rsidR="00561293" w:rsidRPr="00B74D49" w:rsidRDefault="00561293" w:rsidP="00561293">
      <w:pPr>
        <w:rPr>
          <w:sz w:val="22"/>
          <w:szCs w:val="22"/>
        </w:rPr>
      </w:pPr>
      <w:r w:rsidRPr="00B74D49">
        <w:rPr>
          <w:sz w:val="22"/>
          <w:szCs w:val="22"/>
        </w:rPr>
        <w:t>my heart that comes from Senegal</w:t>
      </w:r>
      <w:r w:rsidR="009B40C2">
        <w:rPr>
          <w:sz w:val="22"/>
          <w:szCs w:val="22"/>
        </w:rPr>
        <w:tab/>
      </w:r>
      <w:r w:rsidR="009B40C2">
        <w:rPr>
          <w:sz w:val="22"/>
          <w:szCs w:val="22"/>
        </w:rPr>
        <w:tab/>
      </w:r>
      <w:r w:rsidR="009B40C2">
        <w:rPr>
          <w:sz w:val="22"/>
          <w:szCs w:val="22"/>
        </w:rPr>
        <w:tab/>
        <w:t xml:space="preserve">          </w:t>
      </w:r>
      <w:r w:rsidR="00D12280">
        <w:rPr>
          <w:sz w:val="22"/>
          <w:szCs w:val="22"/>
        </w:rPr>
        <w:tab/>
      </w:r>
      <w:r w:rsidR="009B40C2">
        <w:rPr>
          <w:sz w:val="22"/>
          <w:szCs w:val="22"/>
        </w:rPr>
        <w:t xml:space="preserve"> </w:t>
      </w:r>
      <w:r w:rsidR="00D12280">
        <w:rPr>
          <w:sz w:val="22"/>
          <w:szCs w:val="22"/>
        </w:rPr>
        <w:tab/>
      </w:r>
      <w:proofErr w:type="gramStart"/>
      <w:r w:rsidR="009B40C2" w:rsidRPr="00B74D49">
        <w:rPr>
          <w:sz w:val="22"/>
          <w:szCs w:val="22"/>
        </w:rPr>
        <w:t>From</w:t>
      </w:r>
      <w:proofErr w:type="gramEnd"/>
      <w:r w:rsidR="009B40C2" w:rsidRPr="00B74D49">
        <w:rPr>
          <w:sz w:val="22"/>
          <w:szCs w:val="22"/>
        </w:rPr>
        <w:t xml:space="preserve"> taming with the words of France</w:t>
      </w:r>
    </w:p>
    <w:p w14:paraId="50CBBD57" w14:textId="29F642A7" w:rsidR="009B40C2" w:rsidRPr="00B74D49" w:rsidRDefault="00561293" w:rsidP="009B40C2">
      <w:pPr>
        <w:rPr>
          <w:sz w:val="22"/>
          <w:szCs w:val="22"/>
        </w:rPr>
      </w:pPr>
      <w:r w:rsidRPr="00B74D49">
        <w:rPr>
          <w:sz w:val="22"/>
          <w:szCs w:val="22"/>
        </w:rPr>
        <w:t>with foreign words from France.</w:t>
      </w:r>
      <w:r w:rsidR="009B40C2">
        <w:rPr>
          <w:sz w:val="22"/>
          <w:szCs w:val="22"/>
        </w:rPr>
        <w:tab/>
      </w:r>
      <w:r w:rsidR="009B40C2">
        <w:rPr>
          <w:sz w:val="22"/>
          <w:szCs w:val="22"/>
        </w:rPr>
        <w:tab/>
      </w:r>
      <w:r w:rsidR="009B40C2">
        <w:rPr>
          <w:sz w:val="22"/>
          <w:szCs w:val="22"/>
        </w:rPr>
        <w:tab/>
        <w:t xml:space="preserve">   </w:t>
      </w:r>
      <w:r w:rsidR="009B40C2">
        <w:rPr>
          <w:sz w:val="22"/>
          <w:szCs w:val="22"/>
        </w:rPr>
        <w:tab/>
        <w:t xml:space="preserve">           </w:t>
      </w:r>
      <w:r w:rsidR="00D12280">
        <w:rPr>
          <w:sz w:val="22"/>
          <w:szCs w:val="22"/>
        </w:rPr>
        <w:tab/>
      </w:r>
      <w:r w:rsidR="00D12280">
        <w:rPr>
          <w:sz w:val="22"/>
          <w:szCs w:val="22"/>
        </w:rPr>
        <w:tab/>
      </w:r>
      <w:r w:rsidR="009B40C2" w:rsidRPr="00B74D49">
        <w:rPr>
          <w:sz w:val="22"/>
          <w:szCs w:val="22"/>
        </w:rPr>
        <w:t>This heart that came to me from Senegal?</w:t>
      </w:r>
    </w:p>
    <w:p w14:paraId="13B1A4B0" w14:textId="77777777" w:rsidR="00306A0D" w:rsidRPr="00B74D49" w:rsidRDefault="00306A0D" w:rsidP="00561293">
      <w:pPr>
        <w:rPr>
          <w:sz w:val="22"/>
          <w:szCs w:val="22"/>
        </w:rPr>
      </w:pPr>
    </w:p>
    <w:tbl>
      <w:tblPr>
        <w:tblStyle w:val="TableGrid"/>
        <w:tblW w:w="0" w:type="auto"/>
        <w:tblLook w:val="04A0" w:firstRow="1" w:lastRow="0" w:firstColumn="1" w:lastColumn="0" w:noHBand="0" w:noVBand="1"/>
      </w:tblPr>
      <w:tblGrid>
        <w:gridCol w:w="2785"/>
        <w:gridCol w:w="7290"/>
      </w:tblGrid>
      <w:tr w:rsidR="00306A0D" w14:paraId="6128D379" w14:textId="77777777" w:rsidTr="00306A0D">
        <w:tc>
          <w:tcPr>
            <w:tcW w:w="10075" w:type="dxa"/>
            <w:gridSpan w:val="2"/>
          </w:tcPr>
          <w:p w14:paraId="5AF0C0FF" w14:textId="77777777" w:rsidR="00306A0D" w:rsidRPr="00207D48" w:rsidRDefault="00306A0D" w:rsidP="00E035AB">
            <w:pPr>
              <w:jc w:val="center"/>
              <w:rPr>
                <w:sz w:val="28"/>
                <w:szCs w:val="28"/>
              </w:rPr>
            </w:pPr>
            <w:r w:rsidRPr="00207D48">
              <w:rPr>
                <w:sz w:val="28"/>
                <w:szCs w:val="28"/>
              </w:rPr>
              <w:t xml:space="preserve">Analyzing Poetry of the </w:t>
            </w:r>
            <w:proofErr w:type="spellStart"/>
            <w:r w:rsidRPr="00207D48">
              <w:rPr>
                <w:sz w:val="28"/>
                <w:szCs w:val="28"/>
              </w:rPr>
              <w:t>Négritude</w:t>
            </w:r>
            <w:proofErr w:type="spellEnd"/>
            <w:r w:rsidRPr="00207D48">
              <w:rPr>
                <w:sz w:val="28"/>
                <w:szCs w:val="28"/>
              </w:rPr>
              <w:t xml:space="preserve"> Movement</w:t>
            </w:r>
          </w:p>
        </w:tc>
      </w:tr>
      <w:tr w:rsidR="00306A0D" w14:paraId="23EC1EEF" w14:textId="77777777" w:rsidTr="00967076">
        <w:tc>
          <w:tcPr>
            <w:tcW w:w="2785" w:type="dxa"/>
          </w:tcPr>
          <w:p w14:paraId="7645A4D1" w14:textId="77777777" w:rsidR="00306A0D" w:rsidRPr="000573A1" w:rsidRDefault="00306A0D" w:rsidP="00E035AB">
            <w:pPr>
              <w:rPr>
                <w:sz w:val="22"/>
                <w:szCs w:val="22"/>
              </w:rPr>
            </w:pPr>
            <w:r w:rsidRPr="000573A1">
              <w:rPr>
                <w:sz w:val="22"/>
                <w:szCs w:val="22"/>
              </w:rPr>
              <w:t>What seems to be the context?</w:t>
            </w:r>
          </w:p>
          <w:p w14:paraId="68D0DA4A" w14:textId="765846DA" w:rsidR="00306A0D" w:rsidRDefault="00306A0D" w:rsidP="00E035AB"/>
        </w:tc>
        <w:tc>
          <w:tcPr>
            <w:tcW w:w="7290" w:type="dxa"/>
          </w:tcPr>
          <w:p w14:paraId="2F53262B" w14:textId="77777777" w:rsidR="00306A0D" w:rsidRDefault="00306A0D" w:rsidP="00E035AB"/>
        </w:tc>
      </w:tr>
      <w:tr w:rsidR="00306A0D" w14:paraId="4FF0FBF8" w14:textId="77777777" w:rsidTr="00967076">
        <w:tc>
          <w:tcPr>
            <w:tcW w:w="2785" w:type="dxa"/>
          </w:tcPr>
          <w:p w14:paraId="514AE9F0" w14:textId="6EA5B227" w:rsidR="00306A0D" w:rsidRPr="00967076" w:rsidRDefault="00306A0D" w:rsidP="00E035AB">
            <w:pPr>
              <w:rPr>
                <w:sz w:val="22"/>
                <w:szCs w:val="22"/>
              </w:rPr>
            </w:pPr>
            <w:r w:rsidRPr="000573A1">
              <w:rPr>
                <w:sz w:val="22"/>
                <w:szCs w:val="22"/>
              </w:rPr>
              <w:t>What historical allusions are present?</w:t>
            </w:r>
          </w:p>
          <w:p w14:paraId="181EDA8B" w14:textId="13DE46B3" w:rsidR="00306A0D" w:rsidRDefault="00306A0D" w:rsidP="00E035AB"/>
        </w:tc>
        <w:tc>
          <w:tcPr>
            <w:tcW w:w="7290" w:type="dxa"/>
          </w:tcPr>
          <w:p w14:paraId="72B2C9B4" w14:textId="77777777" w:rsidR="00306A0D" w:rsidRDefault="00306A0D" w:rsidP="00E035AB"/>
        </w:tc>
      </w:tr>
      <w:tr w:rsidR="00306A0D" w14:paraId="518B9E9E" w14:textId="77777777" w:rsidTr="00967076">
        <w:tc>
          <w:tcPr>
            <w:tcW w:w="2785" w:type="dxa"/>
          </w:tcPr>
          <w:p w14:paraId="21DE57E8" w14:textId="65B07E06" w:rsidR="00020EA5" w:rsidRPr="000573A1" w:rsidRDefault="00306A0D" w:rsidP="00E035AB">
            <w:pPr>
              <w:rPr>
                <w:sz w:val="22"/>
                <w:szCs w:val="22"/>
              </w:rPr>
            </w:pPr>
            <w:r w:rsidRPr="000573A1">
              <w:rPr>
                <w:sz w:val="22"/>
                <w:szCs w:val="22"/>
              </w:rPr>
              <w:t>Is there a problem to be resolved? Explain:</w:t>
            </w:r>
          </w:p>
          <w:p w14:paraId="5DCA300B" w14:textId="77777777" w:rsidR="00306A0D" w:rsidRDefault="00306A0D" w:rsidP="00E035AB"/>
        </w:tc>
        <w:tc>
          <w:tcPr>
            <w:tcW w:w="7290" w:type="dxa"/>
          </w:tcPr>
          <w:p w14:paraId="30A1FDA0" w14:textId="77777777" w:rsidR="00306A0D" w:rsidRDefault="00306A0D" w:rsidP="00E035AB"/>
        </w:tc>
      </w:tr>
      <w:tr w:rsidR="00306A0D" w14:paraId="325C3CE8" w14:textId="77777777" w:rsidTr="00967076">
        <w:tc>
          <w:tcPr>
            <w:tcW w:w="2785" w:type="dxa"/>
          </w:tcPr>
          <w:p w14:paraId="7450F5C7" w14:textId="77777777" w:rsidR="00306A0D" w:rsidRPr="000573A1" w:rsidRDefault="00306A0D" w:rsidP="00E035AB">
            <w:pPr>
              <w:rPr>
                <w:sz w:val="22"/>
                <w:szCs w:val="22"/>
              </w:rPr>
            </w:pPr>
            <w:r w:rsidRPr="000573A1">
              <w:rPr>
                <w:sz w:val="22"/>
                <w:szCs w:val="22"/>
              </w:rPr>
              <w:t>What is the call to action / proposed or inferred solution?</w:t>
            </w:r>
          </w:p>
          <w:p w14:paraId="60F1C016" w14:textId="110F8228" w:rsidR="00020EA5" w:rsidRDefault="00020EA5" w:rsidP="00E035AB"/>
        </w:tc>
        <w:tc>
          <w:tcPr>
            <w:tcW w:w="7290" w:type="dxa"/>
          </w:tcPr>
          <w:p w14:paraId="3563024E" w14:textId="77777777" w:rsidR="00306A0D" w:rsidRDefault="00306A0D" w:rsidP="00E035AB"/>
        </w:tc>
      </w:tr>
    </w:tbl>
    <w:p w14:paraId="274C991B" w14:textId="06D87E9D" w:rsidR="0046091C" w:rsidRDefault="0046091C">
      <w:pPr>
        <w:rPr>
          <w:b/>
          <w:sz w:val="28"/>
          <w:szCs w:val="28"/>
        </w:rPr>
      </w:pPr>
      <w:r>
        <w:rPr>
          <w:b/>
          <w:sz w:val="28"/>
          <w:szCs w:val="28"/>
        </w:rPr>
        <w:br w:type="page"/>
      </w:r>
    </w:p>
    <w:p w14:paraId="3A7DF160" w14:textId="77777777" w:rsidR="00E146AC" w:rsidRDefault="00E146AC" w:rsidP="009B40C2">
      <w:pPr>
        <w:rPr>
          <w:b/>
          <w:sz w:val="28"/>
          <w:szCs w:val="28"/>
        </w:rPr>
        <w:sectPr w:rsidR="00E146AC" w:rsidSect="006C78E9">
          <w:type w:val="continuous"/>
          <w:pgSz w:w="12240" w:h="15840"/>
          <w:pgMar w:top="1008" w:right="1008" w:bottom="1008" w:left="1008" w:header="720" w:footer="720" w:gutter="0"/>
          <w:cols w:space="720"/>
          <w:docGrid w:linePitch="360"/>
        </w:sectPr>
      </w:pPr>
    </w:p>
    <w:p w14:paraId="70EE6438" w14:textId="77777777" w:rsidR="0046091C" w:rsidRDefault="0046091C" w:rsidP="009B40C2">
      <w:pPr>
        <w:rPr>
          <w:b/>
          <w:sz w:val="28"/>
          <w:szCs w:val="28"/>
        </w:rPr>
      </w:pPr>
    </w:p>
    <w:p w14:paraId="636A0E71" w14:textId="36A84867" w:rsidR="009B40C2" w:rsidRPr="009B40C2" w:rsidRDefault="009B40C2" w:rsidP="009B40C2">
      <w:pPr>
        <w:rPr>
          <w:b/>
          <w:sz w:val="28"/>
          <w:szCs w:val="28"/>
        </w:rPr>
      </w:pPr>
      <w:r w:rsidRPr="009B40C2">
        <w:rPr>
          <w:b/>
          <w:sz w:val="28"/>
          <w:szCs w:val="28"/>
        </w:rPr>
        <w:t xml:space="preserve">“Limbo,” by </w:t>
      </w:r>
      <w:r w:rsidRPr="009B40C2">
        <w:rPr>
          <w:b/>
          <w:color w:val="222222"/>
          <w:sz w:val="28"/>
          <w:szCs w:val="28"/>
          <w:shd w:val="clear" w:color="auto" w:fill="FFFFFF"/>
        </w:rPr>
        <w:t>Léon Damas</w:t>
      </w:r>
    </w:p>
    <w:p w14:paraId="76B8E6AE" w14:textId="77777777" w:rsidR="009B40C2" w:rsidRPr="00AE1A3B" w:rsidRDefault="009B40C2" w:rsidP="009B40C2">
      <w:pPr>
        <w:rPr>
          <w:sz w:val="12"/>
          <w:szCs w:val="12"/>
        </w:rPr>
      </w:pPr>
    </w:p>
    <w:p w14:paraId="2E76950D" w14:textId="3CFD1BDC" w:rsidR="009B40C2" w:rsidRPr="00B74D49" w:rsidRDefault="009B40C2" w:rsidP="009B40C2">
      <w:pPr>
        <w:rPr>
          <w:sz w:val="22"/>
          <w:szCs w:val="22"/>
        </w:rPr>
      </w:pPr>
      <w:r w:rsidRPr="00B74D49">
        <w:rPr>
          <w:sz w:val="22"/>
          <w:szCs w:val="22"/>
        </w:rPr>
        <w:t>Give me back my black dolls. I want to play with them,</w:t>
      </w:r>
    </w:p>
    <w:p w14:paraId="1640E6AC" w14:textId="77777777" w:rsidR="009B40C2" w:rsidRPr="00B74D49" w:rsidRDefault="009B40C2" w:rsidP="009B40C2">
      <w:pPr>
        <w:rPr>
          <w:sz w:val="22"/>
          <w:szCs w:val="22"/>
        </w:rPr>
      </w:pPr>
      <w:r w:rsidRPr="00B74D49">
        <w:rPr>
          <w:sz w:val="22"/>
          <w:szCs w:val="22"/>
        </w:rPr>
        <w:t>Play the ordinary games that come naturally to me,</w:t>
      </w:r>
    </w:p>
    <w:p w14:paraId="52DE0AE2" w14:textId="77777777" w:rsidR="009B40C2" w:rsidRPr="00B74D49" w:rsidRDefault="009B40C2" w:rsidP="009B40C2">
      <w:pPr>
        <w:rPr>
          <w:sz w:val="22"/>
          <w:szCs w:val="22"/>
        </w:rPr>
      </w:pPr>
      <w:r w:rsidRPr="00B74D49">
        <w:rPr>
          <w:sz w:val="22"/>
          <w:szCs w:val="22"/>
        </w:rPr>
        <w:t>Stay in the shadows of their rules,</w:t>
      </w:r>
    </w:p>
    <w:p w14:paraId="2B5454FF" w14:textId="77777777" w:rsidR="009B40C2" w:rsidRPr="00B74D49" w:rsidRDefault="009B40C2" w:rsidP="009B40C2">
      <w:pPr>
        <w:rPr>
          <w:sz w:val="22"/>
          <w:szCs w:val="22"/>
        </w:rPr>
      </w:pPr>
      <w:r w:rsidRPr="00B74D49">
        <w:rPr>
          <w:sz w:val="22"/>
          <w:szCs w:val="22"/>
        </w:rPr>
        <w:t>Get back my courage and my boldness,</w:t>
      </w:r>
    </w:p>
    <w:p w14:paraId="5D4D8CC2" w14:textId="77777777" w:rsidR="009B40C2" w:rsidRPr="00B74D49" w:rsidRDefault="009B40C2" w:rsidP="009B40C2">
      <w:pPr>
        <w:rPr>
          <w:sz w:val="22"/>
          <w:szCs w:val="22"/>
        </w:rPr>
      </w:pPr>
      <w:r w:rsidRPr="00B74D49">
        <w:rPr>
          <w:sz w:val="22"/>
          <w:szCs w:val="22"/>
        </w:rPr>
        <w:t>Feel myself, what I was yesterday,</w:t>
      </w:r>
    </w:p>
    <w:p w14:paraId="031DCB51" w14:textId="77777777" w:rsidR="009B40C2" w:rsidRPr="00B74D49" w:rsidRDefault="009B40C2" w:rsidP="009B40C2">
      <w:pPr>
        <w:rPr>
          <w:sz w:val="22"/>
          <w:szCs w:val="22"/>
        </w:rPr>
      </w:pPr>
      <w:r w:rsidRPr="00B74D49">
        <w:rPr>
          <w:sz w:val="22"/>
          <w:szCs w:val="22"/>
        </w:rPr>
        <w:t>Without complexity.</w:t>
      </w:r>
    </w:p>
    <w:p w14:paraId="290D97ED" w14:textId="77777777" w:rsidR="009B40C2" w:rsidRPr="00B74D49" w:rsidRDefault="009B40C2" w:rsidP="009B40C2">
      <w:pPr>
        <w:rPr>
          <w:sz w:val="22"/>
          <w:szCs w:val="22"/>
        </w:rPr>
      </w:pPr>
      <w:r w:rsidRPr="00B74D49">
        <w:rPr>
          <w:sz w:val="22"/>
          <w:szCs w:val="22"/>
        </w:rPr>
        <w:t>Yesterday, when I was torn up by the roots.</w:t>
      </w:r>
    </w:p>
    <w:p w14:paraId="098A2D1B" w14:textId="77777777" w:rsidR="009B40C2" w:rsidRPr="00AE1A3B" w:rsidRDefault="009B40C2" w:rsidP="009B40C2">
      <w:pPr>
        <w:rPr>
          <w:sz w:val="12"/>
          <w:szCs w:val="12"/>
        </w:rPr>
      </w:pPr>
    </w:p>
    <w:p w14:paraId="14F10C4C" w14:textId="77777777" w:rsidR="009B40C2" w:rsidRPr="00B74D49" w:rsidRDefault="009B40C2" w:rsidP="009B40C2">
      <w:pPr>
        <w:rPr>
          <w:sz w:val="22"/>
          <w:szCs w:val="22"/>
        </w:rPr>
      </w:pPr>
      <w:r w:rsidRPr="00B74D49">
        <w:rPr>
          <w:sz w:val="22"/>
          <w:szCs w:val="22"/>
        </w:rPr>
        <w:t xml:space="preserve">Will they ever know the rancor eating at my </w:t>
      </w:r>
      <w:proofErr w:type="gramStart"/>
      <w:r w:rsidRPr="00B74D49">
        <w:rPr>
          <w:sz w:val="22"/>
          <w:szCs w:val="22"/>
        </w:rPr>
        <w:t>heart,</w:t>
      </w:r>
      <w:proofErr w:type="gramEnd"/>
    </w:p>
    <w:p w14:paraId="7E718EE1" w14:textId="77777777" w:rsidR="009B40C2" w:rsidRPr="00B74D49" w:rsidRDefault="009B40C2" w:rsidP="009B40C2">
      <w:pPr>
        <w:rPr>
          <w:sz w:val="22"/>
          <w:szCs w:val="22"/>
        </w:rPr>
      </w:pPr>
      <w:r w:rsidRPr="00B74D49">
        <w:rPr>
          <w:sz w:val="22"/>
          <w:szCs w:val="22"/>
        </w:rPr>
        <w:t xml:space="preserve">My mistrustful eye </w:t>
      </w:r>
      <w:proofErr w:type="gramStart"/>
      <w:r w:rsidRPr="00B74D49">
        <w:rPr>
          <w:sz w:val="22"/>
          <w:szCs w:val="22"/>
        </w:rPr>
        <w:t>open</w:t>
      </w:r>
      <w:proofErr w:type="gramEnd"/>
      <w:r w:rsidRPr="00B74D49">
        <w:rPr>
          <w:sz w:val="22"/>
          <w:szCs w:val="22"/>
        </w:rPr>
        <w:t xml:space="preserve"> too late?</w:t>
      </w:r>
    </w:p>
    <w:p w14:paraId="658354AF" w14:textId="77777777" w:rsidR="009B40C2" w:rsidRPr="00B74D49" w:rsidRDefault="009B40C2" w:rsidP="009B40C2">
      <w:pPr>
        <w:rPr>
          <w:sz w:val="22"/>
          <w:szCs w:val="22"/>
        </w:rPr>
      </w:pPr>
      <w:r w:rsidRPr="00B74D49">
        <w:rPr>
          <w:sz w:val="22"/>
          <w:szCs w:val="22"/>
        </w:rPr>
        <w:t>They have stolen the space that was mine</w:t>
      </w:r>
    </w:p>
    <w:p w14:paraId="7A549CA8" w14:textId="77777777" w:rsidR="009B40C2" w:rsidRPr="00B74D49" w:rsidRDefault="009B40C2" w:rsidP="009B40C2">
      <w:pPr>
        <w:rPr>
          <w:sz w:val="22"/>
          <w:szCs w:val="22"/>
        </w:rPr>
      </w:pPr>
      <w:r w:rsidRPr="00B74D49">
        <w:rPr>
          <w:sz w:val="22"/>
          <w:szCs w:val="22"/>
        </w:rPr>
        <w:t>The customs, the days of my life</w:t>
      </w:r>
    </w:p>
    <w:p w14:paraId="1B0AC621" w14:textId="77777777" w:rsidR="009B40C2" w:rsidRPr="00B74D49" w:rsidRDefault="009B40C2" w:rsidP="009B40C2">
      <w:pPr>
        <w:rPr>
          <w:sz w:val="22"/>
          <w:szCs w:val="22"/>
        </w:rPr>
      </w:pPr>
      <w:r w:rsidRPr="00B74D49">
        <w:rPr>
          <w:sz w:val="22"/>
          <w:szCs w:val="22"/>
        </w:rPr>
        <w:t>the singing, the rhythm, the strain,</w:t>
      </w:r>
    </w:p>
    <w:p w14:paraId="075FA573" w14:textId="77777777" w:rsidR="009B40C2" w:rsidRPr="00B74D49" w:rsidRDefault="009B40C2" w:rsidP="009B40C2">
      <w:pPr>
        <w:rPr>
          <w:sz w:val="22"/>
          <w:szCs w:val="22"/>
        </w:rPr>
      </w:pPr>
      <w:r w:rsidRPr="00B74D49">
        <w:rPr>
          <w:sz w:val="22"/>
          <w:szCs w:val="22"/>
        </w:rPr>
        <w:t>The path, the water, the hut</w:t>
      </w:r>
    </w:p>
    <w:p w14:paraId="7B5AEEDC" w14:textId="77777777" w:rsidR="009B40C2" w:rsidRPr="00B74D49" w:rsidRDefault="009B40C2" w:rsidP="009B40C2">
      <w:pPr>
        <w:rPr>
          <w:sz w:val="22"/>
          <w:szCs w:val="22"/>
        </w:rPr>
      </w:pPr>
      <w:r w:rsidRPr="00B74D49">
        <w:rPr>
          <w:sz w:val="22"/>
          <w:szCs w:val="22"/>
        </w:rPr>
        <w:t>The earth, gray, smoky</w:t>
      </w:r>
    </w:p>
    <w:p w14:paraId="6A8A7610" w14:textId="77777777" w:rsidR="009B40C2" w:rsidRPr="00B74D49" w:rsidRDefault="009B40C2" w:rsidP="009B40C2">
      <w:pPr>
        <w:rPr>
          <w:sz w:val="22"/>
          <w:szCs w:val="22"/>
        </w:rPr>
      </w:pPr>
      <w:r w:rsidRPr="00B74D49">
        <w:rPr>
          <w:sz w:val="22"/>
          <w:szCs w:val="22"/>
        </w:rPr>
        <w:t>And wisdom, the words, the palavers,</w:t>
      </w:r>
    </w:p>
    <w:p w14:paraId="5CE045A9" w14:textId="77777777" w:rsidR="009B40C2" w:rsidRPr="00B74D49" w:rsidRDefault="009B40C2" w:rsidP="009B40C2">
      <w:pPr>
        <w:rPr>
          <w:sz w:val="22"/>
          <w:szCs w:val="22"/>
        </w:rPr>
      </w:pPr>
      <w:r w:rsidRPr="00B74D49">
        <w:rPr>
          <w:sz w:val="22"/>
          <w:szCs w:val="22"/>
        </w:rPr>
        <w:t>The ancients.</w:t>
      </w:r>
    </w:p>
    <w:p w14:paraId="22DD5C48" w14:textId="77777777" w:rsidR="009B40C2" w:rsidRPr="00B74D49" w:rsidRDefault="009B40C2" w:rsidP="009B40C2">
      <w:pPr>
        <w:rPr>
          <w:sz w:val="22"/>
          <w:szCs w:val="22"/>
        </w:rPr>
      </w:pPr>
      <w:r w:rsidRPr="00B74D49">
        <w:rPr>
          <w:sz w:val="22"/>
          <w:szCs w:val="22"/>
        </w:rPr>
        <w:t>And the beat, the hands, the beating of the hands</w:t>
      </w:r>
    </w:p>
    <w:p w14:paraId="212A019C" w14:textId="77777777" w:rsidR="009B40C2" w:rsidRPr="00B74D49" w:rsidRDefault="009B40C2" w:rsidP="009B40C2">
      <w:pPr>
        <w:rPr>
          <w:sz w:val="22"/>
          <w:szCs w:val="22"/>
        </w:rPr>
      </w:pPr>
      <w:r w:rsidRPr="00B74D49">
        <w:rPr>
          <w:sz w:val="22"/>
          <w:szCs w:val="22"/>
        </w:rPr>
        <w:t>And the stamping of feet on the ground.</w:t>
      </w:r>
    </w:p>
    <w:p w14:paraId="638C9423" w14:textId="77777777" w:rsidR="009B40C2" w:rsidRPr="00AE1A3B" w:rsidRDefault="009B40C2" w:rsidP="009B40C2">
      <w:pPr>
        <w:rPr>
          <w:sz w:val="12"/>
          <w:szCs w:val="12"/>
        </w:rPr>
      </w:pPr>
    </w:p>
    <w:p w14:paraId="231BF415" w14:textId="77777777" w:rsidR="009B40C2" w:rsidRPr="00B74D49" w:rsidRDefault="009B40C2" w:rsidP="009B40C2">
      <w:pPr>
        <w:rPr>
          <w:sz w:val="22"/>
          <w:szCs w:val="22"/>
        </w:rPr>
      </w:pPr>
      <w:r w:rsidRPr="00B74D49">
        <w:rPr>
          <w:sz w:val="22"/>
          <w:szCs w:val="22"/>
        </w:rPr>
        <w:t>Give them back to me, my black dolls,</w:t>
      </w:r>
    </w:p>
    <w:p w14:paraId="026F9CA7" w14:textId="77777777" w:rsidR="009B40C2" w:rsidRPr="00B74D49" w:rsidRDefault="009B40C2" w:rsidP="009B40C2">
      <w:pPr>
        <w:rPr>
          <w:sz w:val="22"/>
          <w:szCs w:val="22"/>
        </w:rPr>
      </w:pPr>
      <w:r w:rsidRPr="00B74D49">
        <w:rPr>
          <w:sz w:val="22"/>
          <w:szCs w:val="22"/>
        </w:rPr>
        <w:t xml:space="preserve">My black dolls, </w:t>
      </w:r>
    </w:p>
    <w:p w14:paraId="0ED9700A" w14:textId="77777777" w:rsidR="009B40C2" w:rsidRPr="00B74D49" w:rsidRDefault="009B40C2" w:rsidP="009B40C2">
      <w:pPr>
        <w:rPr>
          <w:sz w:val="22"/>
          <w:szCs w:val="22"/>
        </w:rPr>
      </w:pPr>
      <w:r w:rsidRPr="00B74D49">
        <w:rPr>
          <w:sz w:val="22"/>
          <w:szCs w:val="22"/>
        </w:rPr>
        <w:t>Black dolls</w:t>
      </w:r>
    </w:p>
    <w:p w14:paraId="46ABDA0B" w14:textId="5D13F4F6" w:rsidR="009B40C2" w:rsidRDefault="009B40C2" w:rsidP="009B40C2">
      <w:pPr>
        <w:rPr>
          <w:sz w:val="22"/>
          <w:szCs w:val="22"/>
        </w:rPr>
      </w:pPr>
      <w:r w:rsidRPr="00B74D49">
        <w:rPr>
          <w:sz w:val="22"/>
          <w:szCs w:val="22"/>
        </w:rPr>
        <w:t>Black</w:t>
      </w:r>
    </w:p>
    <w:p w14:paraId="61A9616C" w14:textId="3B3BEE55" w:rsidR="00E63D08" w:rsidRDefault="00E63D08" w:rsidP="009B40C2">
      <w:pPr>
        <w:rPr>
          <w:sz w:val="22"/>
          <w:szCs w:val="22"/>
        </w:rPr>
      </w:pPr>
    </w:p>
    <w:tbl>
      <w:tblPr>
        <w:tblStyle w:val="TableGrid"/>
        <w:tblW w:w="0" w:type="auto"/>
        <w:tblLook w:val="04A0" w:firstRow="1" w:lastRow="0" w:firstColumn="1" w:lastColumn="0" w:noHBand="0" w:noVBand="1"/>
      </w:tblPr>
      <w:tblGrid>
        <w:gridCol w:w="1522"/>
        <w:gridCol w:w="3310"/>
      </w:tblGrid>
      <w:tr w:rsidR="00C7479C" w14:paraId="5581D4F1" w14:textId="77777777" w:rsidTr="000E1E1D">
        <w:trPr>
          <w:trHeight w:val="332"/>
        </w:trPr>
        <w:tc>
          <w:tcPr>
            <w:tcW w:w="4832" w:type="dxa"/>
            <w:gridSpan w:val="2"/>
          </w:tcPr>
          <w:p w14:paraId="3855FAC3" w14:textId="279C3474" w:rsidR="00C7479C" w:rsidRPr="00C7479C" w:rsidRDefault="00C7479C" w:rsidP="00C7479C">
            <w:pPr>
              <w:jc w:val="center"/>
              <w:rPr>
                <w:sz w:val="22"/>
                <w:szCs w:val="22"/>
              </w:rPr>
            </w:pPr>
            <w:r w:rsidRPr="00C7479C">
              <w:rPr>
                <w:sz w:val="22"/>
                <w:szCs w:val="22"/>
              </w:rPr>
              <w:t xml:space="preserve">Analyzing Poetry of the </w:t>
            </w:r>
            <w:proofErr w:type="spellStart"/>
            <w:r w:rsidRPr="00C7479C">
              <w:rPr>
                <w:sz w:val="22"/>
                <w:szCs w:val="22"/>
              </w:rPr>
              <w:t>Négritude</w:t>
            </w:r>
            <w:proofErr w:type="spellEnd"/>
            <w:r w:rsidRPr="00C7479C">
              <w:rPr>
                <w:sz w:val="22"/>
                <w:szCs w:val="22"/>
              </w:rPr>
              <w:t xml:space="preserve"> Movement</w:t>
            </w:r>
          </w:p>
        </w:tc>
      </w:tr>
      <w:tr w:rsidR="00C7479C" w14:paraId="7F343735" w14:textId="77777777" w:rsidTr="000E1E1D">
        <w:trPr>
          <w:trHeight w:val="1084"/>
        </w:trPr>
        <w:tc>
          <w:tcPr>
            <w:tcW w:w="1522" w:type="dxa"/>
          </w:tcPr>
          <w:p w14:paraId="6CB4B273" w14:textId="3F9BABFF" w:rsidR="00C7479C" w:rsidRPr="00C7479C" w:rsidRDefault="00C7479C" w:rsidP="00E035AB">
            <w:pPr>
              <w:rPr>
                <w:sz w:val="21"/>
                <w:szCs w:val="21"/>
              </w:rPr>
            </w:pPr>
            <w:r w:rsidRPr="00C7479C">
              <w:rPr>
                <w:sz w:val="21"/>
                <w:szCs w:val="21"/>
              </w:rPr>
              <w:t>What seems to be the context?</w:t>
            </w:r>
          </w:p>
        </w:tc>
        <w:tc>
          <w:tcPr>
            <w:tcW w:w="3310" w:type="dxa"/>
          </w:tcPr>
          <w:p w14:paraId="6B2ED87E" w14:textId="77777777" w:rsidR="00C7479C" w:rsidRPr="00C7479C" w:rsidRDefault="00C7479C" w:rsidP="00E035AB">
            <w:pPr>
              <w:rPr>
                <w:sz w:val="22"/>
                <w:szCs w:val="22"/>
              </w:rPr>
            </w:pPr>
          </w:p>
        </w:tc>
      </w:tr>
      <w:tr w:rsidR="00C7479C" w14:paraId="2491B8AF" w14:textId="77777777" w:rsidTr="000E1E1D">
        <w:trPr>
          <w:trHeight w:val="1084"/>
        </w:trPr>
        <w:tc>
          <w:tcPr>
            <w:tcW w:w="1522" w:type="dxa"/>
          </w:tcPr>
          <w:p w14:paraId="28FA76CE" w14:textId="77777777" w:rsidR="00C7479C" w:rsidRDefault="00C7479C" w:rsidP="00E035AB">
            <w:pPr>
              <w:rPr>
                <w:sz w:val="21"/>
                <w:szCs w:val="21"/>
              </w:rPr>
            </w:pPr>
            <w:r w:rsidRPr="00C7479C">
              <w:rPr>
                <w:sz w:val="21"/>
                <w:szCs w:val="21"/>
              </w:rPr>
              <w:t>What historical allusions are present?</w:t>
            </w:r>
          </w:p>
          <w:p w14:paraId="0045B6D8" w14:textId="77F26430" w:rsidR="00AE1A3B" w:rsidRPr="00C7479C" w:rsidRDefault="00AE1A3B" w:rsidP="00E035AB">
            <w:pPr>
              <w:rPr>
                <w:sz w:val="21"/>
                <w:szCs w:val="21"/>
              </w:rPr>
            </w:pPr>
          </w:p>
        </w:tc>
        <w:tc>
          <w:tcPr>
            <w:tcW w:w="3310" w:type="dxa"/>
          </w:tcPr>
          <w:p w14:paraId="0D84392A" w14:textId="77777777" w:rsidR="00C7479C" w:rsidRPr="00C7479C" w:rsidRDefault="00C7479C" w:rsidP="00E035AB">
            <w:pPr>
              <w:rPr>
                <w:sz w:val="22"/>
                <w:szCs w:val="22"/>
              </w:rPr>
            </w:pPr>
          </w:p>
        </w:tc>
      </w:tr>
      <w:tr w:rsidR="00C7479C" w14:paraId="398AE2E4" w14:textId="77777777" w:rsidTr="000E1E1D">
        <w:trPr>
          <w:trHeight w:val="1084"/>
        </w:trPr>
        <w:tc>
          <w:tcPr>
            <w:tcW w:w="1522" w:type="dxa"/>
          </w:tcPr>
          <w:p w14:paraId="7A78661D" w14:textId="77777777" w:rsidR="00C7479C" w:rsidRDefault="00C7479C" w:rsidP="00E035AB">
            <w:pPr>
              <w:rPr>
                <w:sz w:val="21"/>
                <w:szCs w:val="21"/>
              </w:rPr>
            </w:pPr>
            <w:r w:rsidRPr="00C7479C">
              <w:rPr>
                <w:sz w:val="21"/>
                <w:szCs w:val="21"/>
              </w:rPr>
              <w:t>Is there a problem to be resolved? Explain:</w:t>
            </w:r>
          </w:p>
          <w:p w14:paraId="537EF37D" w14:textId="46B720F6" w:rsidR="00AE1A3B" w:rsidRPr="00C7479C" w:rsidRDefault="00AE1A3B" w:rsidP="00E035AB">
            <w:pPr>
              <w:rPr>
                <w:sz w:val="21"/>
                <w:szCs w:val="21"/>
              </w:rPr>
            </w:pPr>
          </w:p>
        </w:tc>
        <w:tc>
          <w:tcPr>
            <w:tcW w:w="3310" w:type="dxa"/>
          </w:tcPr>
          <w:p w14:paraId="484FD428" w14:textId="77777777" w:rsidR="00C7479C" w:rsidRPr="00C7479C" w:rsidRDefault="00C7479C" w:rsidP="00E035AB">
            <w:pPr>
              <w:rPr>
                <w:sz w:val="22"/>
                <w:szCs w:val="22"/>
              </w:rPr>
            </w:pPr>
          </w:p>
        </w:tc>
      </w:tr>
      <w:tr w:rsidR="00C7479C" w14:paraId="5D65A25C" w14:textId="77777777" w:rsidTr="000E1E1D">
        <w:trPr>
          <w:trHeight w:val="1610"/>
        </w:trPr>
        <w:tc>
          <w:tcPr>
            <w:tcW w:w="1522" w:type="dxa"/>
          </w:tcPr>
          <w:p w14:paraId="485CB2F4" w14:textId="6F62E297" w:rsidR="00C7479C" w:rsidRPr="00C7479C" w:rsidRDefault="00C7479C" w:rsidP="00E035AB">
            <w:pPr>
              <w:rPr>
                <w:sz w:val="21"/>
                <w:szCs w:val="21"/>
              </w:rPr>
            </w:pPr>
            <w:r w:rsidRPr="00C7479C">
              <w:rPr>
                <w:sz w:val="21"/>
                <w:szCs w:val="21"/>
              </w:rPr>
              <w:t>What is the call to action / proposed or inferred solution?</w:t>
            </w:r>
          </w:p>
        </w:tc>
        <w:tc>
          <w:tcPr>
            <w:tcW w:w="3310" w:type="dxa"/>
          </w:tcPr>
          <w:p w14:paraId="274A0319" w14:textId="77777777" w:rsidR="00C7479C" w:rsidRPr="00C7479C" w:rsidRDefault="00C7479C" w:rsidP="00E035AB">
            <w:pPr>
              <w:rPr>
                <w:sz w:val="22"/>
                <w:szCs w:val="22"/>
              </w:rPr>
            </w:pPr>
          </w:p>
        </w:tc>
      </w:tr>
    </w:tbl>
    <w:p w14:paraId="610B3AB8" w14:textId="77777777" w:rsidR="0046091C" w:rsidRDefault="0046091C" w:rsidP="00E63D08">
      <w:pPr>
        <w:rPr>
          <w:b/>
          <w:sz w:val="28"/>
          <w:szCs w:val="28"/>
        </w:rPr>
      </w:pPr>
    </w:p>
    <w:p w14:paraId="7A512379" w14:textId="77777777" w:rsidR="00AE1A3B" w:rsidRDefault="00AE1A3B" w:rsidP="00E63D08">
      <w:pPr>
        <w:rPr>
          <w:b/>
          <w:sz w:val="28"/>
          <w:szCs w:val="28"/>
        </w:rPr>
      </w:pPr>
    </w:p>
    <w:p w14:paraId="3306CF74" w14:textId="15CAE168" w:rsidR="00E63D08" w:rsidRPr="009B40C2" w:rsidRDefault="00E63D08" w:rsidP="00E63D08">
      <w:pPr>
        <w:rPr>
          <w:b/>
          <w:sz w:val="28"/>
          <w:szCs w:val="28"/>
        </w:rPr>
      </w:pPr>
      <w:r w:rsidRPr="009B40C2">
        <w:rPr>
          <w:b/>
          <w:sz w:val="28"/>
          <w:szCs w:val="28"/>
        </w:rPr>
        <w:t>“</w:t>
      </w:r>
      <w:r>
        <w:rPr>
          <w:b/>
          <w:sz w:val="28"/>
          <w:szCs w:val="28"/>
        </w:rPr>
        <w:t>Whitewash</w:t>
      </w:r>
      <w:r w:rsidRPr="009B40C2">
        <w:rPr>
          <w:b/>
          <w:sz w:val="28"/>
          <w:szCs w:val="28"/>
        </w:rPr>
        <w:t xml:space="preserve">,” by </w:t>
      </w:r>
      <w:r w:rsidRPr="009B40C2">
        <w:rPr>
          <w:b/>
          <w:color w:val="222222"/>
          <w:sz w:val="28"/>
          <w:szCs w:val="28"/>
          <w:shd w:val="clear" w:color="auto" w:fill="FFFFFF"/>
        </w:rPr>
        <w:t>Léon Damas</w:t>
      </w:r>
    </w:p>
    <w:p w14:paraId="3C5C110C" w14:textId="77777777" w:rsidR="00E63D08" w:rsidRPr="005F469B" w:rsidRDefault="00E63D08" w:rsidP="009B40C2">
      <w:pPr>
        <w:rPr>
          <w:sz w:val="12"/>
          <w:szCs w:val="12"/>
        </w:rPr>
      </w:pPr>
    </w:p>
    <w:p w14:paraId="482A6C77" w14:textId="77777777" w:rsidR="00E63D08" w:rsidRPr="00E63D08" w:rsidRDefault="00E63D08" w:rsidP="00E63D08">
      <w:pPr>
        <w:rPr>
          <w:sz w:val="22"/>
          <w:szCs w:val="22"/>
        </w:rPr>
      </w:pPr>
      <w:r w:rsidRPr="00E63D08">
        <w:rPr>
          <w:sz w:val="22"/>
          <w:szCs w:val="22"/>
        </w:rPr>
        <w:t>It may be</w:t>
      </w:r>
    </w:p>
    <w:p w14:paraId="1E8FEB99" w14:textId="77777777" w:rsidR="00E63D08" w:rsidRPr="00E63D08" w:rsidRDefault="00E63D08" w:rsidP="00E63D08">
      <w:pPr>
        <w:rPr>
          <w:sz w:val="22"/>
          <w:szCs w:val="22"/>
        </w:rPr>
      </w:pPr>
      <w:r w:rsidRPr="00E63D08">
        <w:rPr>
          <w:sz w:val="22"/>
          <w:szCs w:val="22"/>
        </w:rPr>
        <w:t xml:space="preserve">They dare to </w:t>
      </w:r>
    </w:p>
    <w:p w14:paraId="124E024F" w14:textId="77777777" w:rsidR="00E63D08" w:rsidRPr="00E63D08" w:rsidRDefault="00E63D08" w:rsidP="00E63D08">
      <w:pPr>
        <w:rPr>
          <w:sz w:val="22"/>
          <w:szCs w:val="22"/>
        </w:rPr>
      </w:pPr>
      <w:r w:rsidRPr="00E63D08">
        <w:rPr>
          <w:sz w:val="22"/>
          <w:szCs w:val="22"/>
        </w:rPr>
        <w:t>Treat me white</w:t>
      </w:r>
    </w:p>
    <w:p w14:paraId="55BB4D3E" w14:textId="77777777" w:rsidR="00E63D08" w:rsidRPr="00E63D08" w:rsidRDefault="00E63D08" w:rsidP="00E63D08">
      <w:pPr>
        <w:rPr>
          <w:sz w:val="22"/>
          <w:szCs w:val="22"/>
        </w:rPr>
      </w:pPr>
      <w:r w:rsidRPr="00E63D08">
        <w:rPr>
          <w:sz w:val="22"/>
          <w:szCs w:val="22"/>
        </w:rPr>
        <w:t>Though everything within me</w:t>
      </w:r>
    </w:p>
    <w:p w14:paraId="0D8F1460" w14:textId="77777777" w:rsidR="00E63D08" w:rsidRPr="00E63D08" w:rsidRDefault="00E63D08" w:rsidP="00E63D08">
      <w:pPr>
        <w:rPr>
          <w:sz w:val="22"/>
          <w:szCs w:val="22"/>
        </w:rPr>
      </w:pPr>
      <w:r w:rsidRPr="00E63D08">
        <w:rPr>
          <w:sz w:val="22"/>
          <w:szCs w:val="22"/>
        </w:rPr>
        <w:t>Wants only to be black</w:t>
      </w:r>
    </w:p>
    <w:p w14:paraId="450D59FA" w14:textId="77777777" w:rsidR="00E63D08" w:rsidRPr="00E63D08" w:rsidRDefault="00E63D08" w:rsidP="00E63D08">
      <w:pPr>
        <w:rPr>
          <w:sz w:val="22"/>
          <w:szCs w:val="22"/>
        </w:rPr>
      </w:pPr>
      <w:r w:rsidRPr="00E63D08">
        <w:rPr>
          <w:sz w:val="22"/>
          <w:szCs w:val="22"/>
        </w:rPr>
        <w:t>As Negro as my Africa</w:t>
      </w:r>
    </w:p>
    <w:p w14:paraId="2C41A104" w14:textId="77777777" w:rsidR="00E63D08" w:rsidRPr="00E63D08" w:rsidRDefault="00E63D08" w:rsidP="00E63D08">
      <w:pPr>
        <w:rPr>
          <w:sz w:val="22"/>
          <w:szCs w:val="22"/>
        </w:rPr>
      </w:pPr>
      <w:r w:rsidRPr="00E63D08">
        <w:rPr>
          <w:sz w:val="22"/>
          <w:szCs w:val="22"/>
        </w:rPr>
        <w:t>The Africa they ransacked</w:t>
      </w:r>
    </w:p>
    <w:p w14:paraId="6CCADE15" w14:textId="77777777" w:rsidR="00E63D08" w:rsidRPr="00AE1A3B" w:rsidRDefault="00E63D08" w:rsidP="00E63D08">
      <w:pPr>
        <w:rPr>
          <w:sz w:val="12"/>
          <w:szCs w:val="12"/>
        </w:rPr>
      </w:pPr>
    </w:p>
    <w:p w14:paraId="3DB6BE58" w14:textId="77777777" w:rsidR="00E63D08" w:rsidRPr="00E63D08" w:rsidRDefault="00E63D08" w:rsidP="00E63D08">
      <w:pPr>
        <w:rPr>
          <w:sz w:val="22"/>
          <w:szCs w:val="22"/>
        </w:rPr>
      </w:pPr>
      <w:r w:rsidRPr="00E63D08">
        <w:rPr>
          <w:sz w:val="22"/>
          <w:szCs w:val="22"/>
        </w:rPr>
        <w:t>White</w:t>
      </w:r>
    </w:p>
    <w:p w14:paraId="26B11368" w14:textId="77777777" w:rsidR="00E63D08" w:rsidRPr="00AE1A3B" w:rsidRDefault="00E63D08" w:rsidP="00E63D08">
      <w:pPr>
        <w:rPr>
          <w:sz w:val="12"/>
          <w:szCs w:val="12"/>
        </w:rPr>
      </w:pPr>
    </w:p>
    <w:p w14:paraId="724243A9" w14:textId="77777777" w:rsidR="00E63D08" w:rsidRPr="00E63D08" w:rsidRDefault="00E63D08" w:rsidP="00E63D08">
      <w:pPr>
        <w:rPr>
          <w:sz w:val="22"/>
          <w:szCs w:val="22"/>
        </w:rPr>
      </w:pPr>
      <w:r w:rsidRPr="00E63D08">
        <w:rPr>
          <w:sz w:val="22"/>
          <w:szCs w:val="22"/>
        </w:rPr>
        <w:t>Abominable insult</w:t>
      </w:r>
    </w:p>
    <w:p w14:paraId="732AA426" w14:textId="77777777" w:rsidR="00E63D08" w:rsidRPr="00E63D08" w:rsidRDefault="00E63D08" w:rsidP="00E63D08">
      <w:pPr>
        <w:rPr>
          <w:sz w:val="22"/>
          <w:szCs w:val="22"/>
        </w:rPr>
      </w:pPr>
      <w:r w:rsidRPr="00E63D08">
        <w:rPr>
          <w:sz w:val="22"/>
          <w:szCs w:val="22"/>
        </w:rPr>
        <w:t>That they’ll pay me dearly for</w:t>
      </w:r>
    </w:p>
    <w:p w14:paraId="45E84C73" w14:textId="77777777" w:rsidR="00E63D08" w:rsidRPr="00E63D08" w:rsidRDefault="00E63D08" w:rsidP="00E63D08">
      <w:pPr>
        <w:rPr>
          <w:sz w:val="22"/>
          <w:szCs w:val="22"/>
        </w:rPr>
      </w:pPr>
      <w:r w:rsidRPr="00E63D08">
        <w:rPr>
          <w:sz w:val="22"/>
          <w:szCs w:val="22"/>
        </w:rPr>
        <w:t>When my Africa,</w:t>
      </w:r>
    </w:p>
    <w:p w14:paraId="7BC9C159" w14:textId="77777777" w:rsidR="00E63D08" w:rsidRPr="00E63D08" w:rsidRDefault="00E63D08" w:rsidP="00E63D08">
      <w:pPr>
        <w:rPr>
          <w:sz w:val="22"/>
          <w:szCs w:val="22"/>
        </w:rPr>
      </w:pPr>
      <w:r w:rsidRPr="00E63D08">
        <w:rPr>
          <w:sz w:val="22"/>
          <w:szCs w:val="22"/>
        </w:rPr>
        <w:t xml:space="preserve">The Africa ransacked, </w:t>
      </w:r>
    </w:p>
    <w:p w14:paraId="060B70EA" w14:textId="77777777" w:rsidR="00E63D08" w:rsidRPr="00E63D08" w:rsidRDefault="00E63D08" w:rsidP="00E63D08">
      <w:pPr>
        <w:rPr>
          <w:sz w:val="22"/>
          <w:szCs w:val="22"/>
        </w:rPr>
      </w:pPr>
      <w:r w:rsidRPr="00E63D08">
        <w:rPr>
          <w:sz w:val="22"/>
          <w:szCs w:val="22"/>
        </w:rPr>
        <w:t>Is determined to have</w:t>
      </w:r>
    </w:p>
    <w:p w14:paraId="7FF784F7" w14:textId="77777777" w:rsidR="00E63D08" w:rsidRPr="00E63D08" w:rsidRDefault="00E63D08" w:rsidP="00E63D08">
      <w:pPr>
        <w:rPr>
          <w:sz w:val="22"/>
          <w:szCs w:val="22"/>
        </w:rPr>
      </w:pPr>
      <w:r w:rsidRPr="00E63D08">
        <w:rPr>
          <w:sz w:val="22"/>
          <w:szCs w:val="22"/>
        </w:rPr>
        <w:t>Peace</w:t>
      </w:r>
    </w:p>
    <w:p w14:paraId="55B4EE44" w14:textId="77777777" w:rsidR="00E63D08" w:rsidRPr="00E63D08" w:rsidRDefault="00E63D08" w:rsidP="00E63D08">
      <w:pPr>
        <w:rPr>
          <w:sz w:val="22"/>
          <w:szCs w:val="22"/>
        </w:rPr>
      </w:pPr>
      <w:r w:rsidRPr="00E63D08">
        <w:rPr>
          <w:sz w:val="22"/>
          <w:szCs w:val="22"/>
        </w:rPr>
        <w:t>Peace</w:t>
      </w:r>
    </w:p>
    <w:p w14:paraId="19258E55" w14:textId="77777777" w:rsidR="00E63D08" w:rsidRPr="00E63D08" w:rsidRDefault="00E63D08" w:rsidP="00E63D08">
      <w:pPr>
        <w:rPr>
          <w:sz w:val="22"/>
          <w:szCs w:val="22"/>
        </w:rPr>
      </w:pPr>
      <w:r w:rsidRPr="00E63D08">
        <w:rPr>
          <w:sz w:val="22"/>
          <w:szCs w:val="22"/>
        </w:rPr>
        <w:t>Nothing else but peace</w:t>
      </w:r>
    </w:p>
    <w:p w14:paraId="50D20E5F" w14:textId="77777777" w:rsidR="00E63D08" w:rsidRPr="00AE1A3B" w:rsidRDefault="00E63D08" w:rsidP="00E63D08">
      <w:pPr>
        <w:rPr>
          <w:sz w:val="12"/>
          <w:szCs w:val="12"/>
        </w:rPr>
      </w:pPr>
    </w:p>
    <w:p w14:paraId="257E34E5" w14:textId="77777777" w:rsidR="00E63D08" w:rsidRPr="00E63D08" w:rsidRDefault="00E63D08" w:rsidP="00E63D08">
      <w:pPr>
        <w:rPr>
          <w:sz w:val="22"/>
          <w:szCs w:val="22"/>
        </w:rPr>
      </w:pPr>
      <w:r w:rsidRPr="00E63D08">
        <w:rPr>
          <w:sz w:val="22"/>
          <w:szCs w:val="22"/>
        </w:rPr>
        <w:t>White</w:t>
      </w:r>
    </w:p>
    <w:p w14:paraId="75BFFB9F" w14:textId="77777777" w:rsidR="00E63D08" w:rsidRPr="00AE1A3B" w:rsidRDefault="00E63D08" w:rsidP="00E63D08">
      <w:pPr>
        <w:rPr>
          <w:sz w:val="12"/>
          <w:szCs w:val="12"/>
        </w:rPr>
      </w:pPr>
    </w:p>
    <w:p w14:paraId="6124F912" w14:textId="77777777" w:rsidR="00E63D08" w:rsidRPr="00E63D08" w:rsidRDefault="00E63D08" w:rsidP="00E63D08">
      <w:pPr>
        <w:rPr>
          <w:sz w:val="22"/>
          <w:szCs w:val="22"/>
        </w:rPr>
      </w:pPr>
      <w:r w:rsidRPr="00E63D08">
        <w:rPr>
          <w:sz w:val="22"/>
          <w:szCs w:val="22"/>
        </w:rPr>
        <w:t xml:space="preserve">My hatred grows </w:t>
      </w:r>
    </w:p>
    <w:p w14:paraId="6274208C" w14:textId="77777777" w:rsidR="00E63D08" w:rsidRPr="00E63D08" w:rsidRDefault="00E63D08" w:rsidP="00E63D08">
      <w:pPr>
        <w:rPr>
          <w:sz w:val="22"/>
          <w:szCs w:val="22"/>
        </w:rPr>
      </w:pPr>
      <w:r w:rsidRPr="00E63D08">
        <w:rPr>
          <w:sz w:val="22"/>
          <w:szCs w:val="22"/>
        </w:rPr>
        <w:t>Around the edges of their villainy</w:t>
      </w:r>
    </w:p>
    <w:p w14:paraId="1C11821D" w14:textId="77777777" w:rsidR="00E63D08" w:rsidRPr="00E63D08" w:rsidRDefault="00E63D08" w:rsidP="00E63D08">
      <w:pPr>
        <w:rPr>
          <w:sz w:val="22"/>
          <w:szCs w:val="22"/>
        </w:rPr>
      </w:pPr>
      <w:r w:rsidRPr="00E63D08">
        <w:rPr>
          <w:sz w:val="22"/>
          <w:szCs w:val="22"/>
        </w:rPr>
        <w:t>The edges of the gunshots</w:t>
      </w:r>
    </w:p>
    <w:p w14:paraId="66B9518C" w14:textId="77777777" w:rsidR="00E63D08" w:rsidRPr="00E63D08" w:rsidRDefault="00E63D08" w:rsidP="00E63D08">
      <w:pPr>
        <w:rPr>
          <w:sz w:val="22"/>
          <w:szCs w:val="22"/>
        </w:rPr>
      </w:pPr>
      <w:r w:rsidRPr="00E63D08">
        <w:rPr>
          <w:sz w:val="22"/>
          <w:szCs w:val="22"/>
        </w:rPr>
        <w:t>The edges of the pitching</w:t>
      </w:r>
    </w:p>
    <w:p w14:paraId="6E7A5ED8" w14:textId="77777777" w:rsidR="00E63D08" w:rsidRPr="00E63D08" w:rsidRDefault="00E63D08" w:rsidP="00E63D08">
      <w:pPr>
        <w:rPr>
          <w:sz w:val="22"/>
          <w:szCs w:val="22"/>
        </w:rPr>
      </w:pPr>
      <w:r w:rsidRPr="00E63D08">
        <w:rPr>
          <w:sz w:val="22"/>
          <w:szCs w:val="22"/>
        </w:rPr>
        <w:t>Of the slave ships</w:t>
      </w:r>
    </w:p>
    <w:p w14:paraId="67956F64" w14:textId="77777777" w:rsidR="00E63D08" w:rsidRPr="00E63D08" w:rsidRDefault="00E63D08" w:rsidP="00E63D08">
      <w:pPr>
        <w:rPr>
          <w:sz w:val="22"/>
          <w:szCs w:val="22"/>
        </w:rPr>
      </w:pPr>
      <w:r w:rsidRPr="00E63D08">
        <w:rPr>
          <w:sz w:val="22"/>
          <w:szCs w:val="22"/>
        </w:rPr>
        <w:t>And the fetid cargo of the cruel slavers</w:t>
      </w:r>
    </w:p>
    <w:p w14:paraId="6ADF30F5" w14:textId="77777777" w:rsidR="00E63D08" w:rsidRPr="00AE1A3B" w:rsidRDefault="00E63D08" w:rsidP="00E63D08">
      <w:pPr>
        <w:rPr>
          <w:sz w:val="12"/>
          <w:szCs w:val="12"/>
        </w:rPr>
      </w:pPr>
    </w:p>
    <w:p w14:paraId="0F661AD9" w14:textId="77777777" w:rsidR="00E63D08" w:rsidRPr="00E63D08" w:rsidRDefault="00E63D08" w:rsidP="00E63D08">
      <w:pPr>
        <w:rPr>
          <w:sz w:val="22"/>
          <w:szCs w:val="22"/>
        </w:rPr>
      </w:pPr>
      <w:r w:rsidRPr="00E63D08">
        <w:rPr>
          <w:sz w:val="22"/>
          <w:szCs w:val="22"/>
        </w:rPr>
        <w:t>White</w:t>
      </w:r>
    </w:p>
    <w:p w14:paraId="5B20A36A" w14:textId="77777777" w:rsidR="00E63D08" w:rsidRPr="00AE1A3B" w:rsidRDefault="00E63D08" w:rsidP="00E63D08">
      <w:pPr>
        <w:rPr>
          <w:sz w:val="12"/>
          <w:szCs w:val="12"/>
        </w:rPr>
      </w:pPr>
    </w:p>
    <w:p w14:paraId="0E29F646" w14:textId="77777777" w:rsidR="00E63D08" w:rsidRPr="00E63D08" w:rsidRDefault="00E63D08" w:rsidP="00E63D08">
      <w:pPr>
        <w:rPr>
          <w:sz w:val="22"/>
          <w:szCs w:val="22"/>
        </w:rPr>
      </w:pPr>
      <w:r w:rsidRPr="00E63D08">
        <w:rPr>
          <w:sz w:val="22"/>
          <w:szCs w:val="22"/>
        </w:rPr>
        <w:t xml:space="preserve">My hatred swells </w:t>
      </w:r>
    </w:p>
    <w:p w14:paraId="7AD989F5" w14:textId="77777777" w:rsidR="00E63D08" w:rsidRPr="00E63D08" w:rsidRDefault="00E63D08" w:rsidP="00E63D08">
      <w:pPr>
        <w:rPr>
          <w:sz w:val="22"/>
          <w:szCs w:val="22"/>
        </w:rPr>
      </w:pPr>
      <w:r w:rsidRPr="00E63D08">
        <w:rPr>
          <w:sz w:val="22"/>
          <w:szCs w:val="22"/>
        </w:rPr>
        <w:t>Around the edges of their culture</w:t>
      </w:r>
    </w:p>
    <w:p w14:paraId="068E747E" w14:textId="77777777" w:rsidR="00E63D08" w:rsidRPr="00E63D08" w:rsidRDefault="00E63D08" w:rsidP="00E63D08">
      <w:pPr>
        <w:rPr>
          <w:sz w:val="22"/>
          <w:szCs w:val="22"/>
        </w:rPr>
      </w:pPr>
      <w:r w:rsidRPr="00E63D08">
        <w:rPr>
          <w:sz w:val="22"/>
          <w:szCs w:val="22"/>
        </w:rPr>
        <w:t>The edges of their theories</w:t>
      </w:r>
    </w:p>
    <w:p w14:paraId="2217BC40" w14:textId="77777777" w:rsidR="00E63D08" w:rsidRPr="00E63D08" w:rsidRDefault="00E63D08" w:rsidP="00E63D08">
      <w:pPr>
        <w:rPr>
          <w:sz w:val="22"/>
          <w:szCs w:val="22"/>
        </w:rPr>
      </w:pPr>
      <w:r w:rsidRPr="00E63D08">
        <w:rPr>
          <w:sz w:val="22"/>
          <w:szCs w:val="22"/>
        </w:rPr>
        <w:t>The edges of the tales</w:t>
      </w:r>
    </w:p>
    <w:p w14:paraId="039D98C1" w14:textId="77777777" w:rsidR="00E63D08" w:rsidRPr="00E63D08" w:rsidRDefault="00E63D08" w:rsidP="00E63D08">
      <w:pPr>
        <w:rPr>
          <w:sz w:val="22"/>
          <w:szCs w:val="22"/>
        </w:rPr>
      </w:pPr>
      <w:r w:rsidRPr="00E63D08">
        <w:rPr>
          <w:sz w:val="22"/>
          <w:szCs w:val="22"/>
        </w:rPr>
        <w:t>They thought they ought</w:t>
      </w:r>
    </w:p>
    <w:p w14:paraId="4FF9CBC0" w14:textId="77777777" w:rsidR="00E63D08" w:rsidRPr="00E63D08" w:rsidRDefault="00E63D08" w:rsidP="00E63D08">
      <w:pPr>
        <w:rPr>
          <w:sz w:val="22"/>
          <w:szCs w:val="22"/>
        </w:rPr>
      </w:pPr>
      <w:r w:rsidRPr="00E63D08">
        <w:rPr>
          <w:sz w:val="22"/>
          <w:szCs w:val="22"/>
        </w:rPr>
        <w:t>To stuff me with</w:t>
      </w:r>
    </w:p>
    <w:p w14:paraId="3D0A61F6" w14:textId="77777777" w:rsidR="00E63D08" w:rsidRPr="00E63D08" w:rsidRDefault="00E63D08" w:rsidP="00E63D08">
      <w:pPr>
        <w:rPr>
          <w:sz w:val="22"/>
          <w:szCs w:val="22"/>
        </w:rPr>
      </w:pPr>
      <w:r w:rsidRPr="00E63D08">
        <w:rPr>
          <w:sz w:val="22"/>
          <w:szCs w:val="22"/>
        </w:rPr>
        <w:t>From the cradle onward</w:t>
      </w:r>
    </w:p>
    <w:p w14:paraId="525CF2B5" w14:textId="77777777" w:rsidR="00E63D08" w:rsidRPr="00E63D08" w:rsidRDefault="00E63D08" w:rsidP="00E63D08">
      <w:pPr>
        <w:rPr>
          <w:sz w:val="22"/>
          <w:szCs w:val="22"/>
        </w:rPr>
      </w:pPr>
      <w:r w:rsidRPr="00E63D08">
        <w:rPr>
          <w:sz w:val="22"/>
          <w:szCs w:val="22"/>
        </w:rPr>
        <w:t>While all the while</w:t>
      </w:r>
    </w:p>
    <w:p w14:paraId="52D7E983" w14:textId="77777777" w:rsidR="00E63D08" w:rsidRPr="00E63D08" w:rsidRDefault="00E63D08" w:rsidP="00E63D08">
      <w:pPr>
        <w:rPr>
          <w:sz w:val="22"/>
          <w:szCs w:val="22"/>
        </w:rPr>
      </w:pPr>
      <w:r w:rsidRPr="00E63D08">
        <w:rPr>
          <w:sz w:val="22"/>
          <w:szCs w:val="22"/>
        </w:rPr>
        <w:t>Everything within me</w:t>
      </w:r>
    </w:p>
    <w:p w14:paraId="402625AD" w14:textId="77777777" w:rsidR="00E63D08" w:rsidRPr="00E63D08" w:rsidRDefault="00E63D08" w:rsidP="00E63D08">
      <w:pPr>
        <w:rPr>
          <w:sz w:val="22"/>
          <w:szCs w:val="22"/>
        </w:rPr>
      </w:pPr>
      <w:r w:rsidRPr="00E63D08">
        <w:rPr>
          <w:sz w:val="22"/>
          <w:szCs w:val="22"/>
        </w:rPr>
        <w:t>Wants to be black</w:t>
      </w:r>
    </w:p>
    <w:p w14:paraId="12802495" w14:textId="77777777" w:rsidR="00E63D08" w:rsidRPr="00E63D08" w:rsidRDefault="00E63D08" w:rsidP="00E63D08">
      <w:pPr>
        <w:rPr>
          <w:sz w:val="22"/>
          <w:szCs w:val="22"/>
        </w:rPr>
      </w:pPr>
      <w:r w:rsidRPr="00E63D08">
        <w:rPr>
          <w:sz w:val="22"/>
          <w:szCs w:val="22"/>
        </w:rPr>
        <w:t>As Negro as the Africa they robbed from me</w:t>
      </w:r>
    </w:p>
    <w:p w14:paraId="7DBFA4C0" w14:textId="77777777" w:rsidR="00E146AC" w:rsidRDefault="00E146AC" w:rsidP="009B40C2">
      <w:pPr>
        <w:rPr>
          <w:sz w:val="22"/>
          <w:szCs w:val="22"/>
        </w:rPr>
        <w:sectPr w:rsidR="00E146AC" w:rsidSect="000E1E1D">
          <w:type w:val="continuous"/>
          <w:pgSz w:w="12240" w:h="15840"/>
          <w:pgMar w:top="1008" w:right="1008" w:bottom="1008" w:left="1008" w:header="720" w:footer="720" w:gutter="0"/>
          <w:cols w:num="2" w:space="540"/>
          <w:docGrid w:linePitch="360"/>
        </w:sectPr>
      </w:pPr>
    </w:p>
    <w:p w14:paraId="62829F69" w14:textId="409A6273" w:rsidR="00E63D08" w:rsidRPr="00B74D49" w:rsidRDefault="00E63D08" w:rsidP="009B40C2">
      <w:pPr>
        <w:rPr>
          <w:sz w:val="22"/>
          <w:szCs w:val="22"/>
        </w:rPr>
      </w:pPr>
    </w:p>
    <w:p w14:paraId="20559612" w14:textId="4B8E0828" w:rsidR="00427354" w:rsidRDefault="00427354" w:rsidP="00561293">
      <w:pPr>
        <w:rPr>
          <w:sz w:val="22"/>
          <w:szCs w:val="22"/>
        </w:rPr>
      </w:pPr>
    </w:p>
    <w:p w14:paraId="22DBC039" w14:textId="7696268A" w:rsidR="009B40C2" w:rsidRDefault="009B40C2" w:rsidP="00561293">
      <w:pPr>
        <w:rPr>
          <w:sz w:val="22"/>
          <w:szCs w:val="22"/>
        </w:rPr>
      </w:pPr>
    </w:p>
    <w:p w14:paraId="7951792F" w14:textId="45A3066C" w:rsidR="00B829EF" w:rsidRDefault="00B829EF" w:rsidP="00561293">
      <w:pPr>
        <w:rPr>
          <w:sz w:val="22"/>
          <w:szCs w:val="22"/>
        </w:rPr>
      </w:pPr>
    </w:p>
    <w:p w14:paraId="2B7DC821" w14:textId="77777777" w:rsidR="00396152" w:rsidRDefault="00396152" w:rsidP="009B40C2">
      <w:pPr>
        <w:rPr>
          <w:b/>
          <w:sz w:val="22"/>
          <w:szCs w:val="22"/>
        </w:rPr>
      </w:pPr>
    </w:p>
    <w:p w14:paraId="4E8B850F" w14:textId="77777777" w:rsidR="00396152" w:rsidRDefault="00396152" w:rsidP="009B40C2">
      <w:pPr>
        <w:rPr>
          <w:b/>
          <w:sz w:val="22"/>
          <w:szCs w:val="22"/>
        </w:rPr>
      </w:pPr>
    </w:p>
    <w:p w14:paraId="15AA4330" w14:textId="77777777" w:rsidR="00396152" w:rsidRDefault="00396152" w:rsidP="009B40C2">
      <w:pPr>
        <w:rPr>
          <w:b/>
          <w:sz w:val="22"/>
          <w:szCs w:val="22"/>
        </w:rPr>
      </w:pPr>
    </w:p>
    <w:p w14:paraId="50017C20" w14:textId="597C6E8F" w:rsidR="009B40C2" w:rsidRPr="00B74D49" w:rsidRDefault="009B40C2" w:rsidP="009B40C2">
      <w:pPr>
        <w:rPr>
          <w:sz w:val="22"/>
          <w:szCs w:val="22"/>
        </w:rPr>
      </w:pPr>
      <w:r w:rsidRPr="00D12280">
        <w:rPr>
          <w:b/>
          <w:sz w:val="22"/>
          <w:szCs w:val="22"/>
        </w:rPr>
        <w:t xml:space="preserve">David </w:t>
      </w:r>
      <w:proofErr w:type="spellStart"/>
      <w:r w:rsidRPr="00D12280">
        <w:rPr>
          <w:b/>
          <w:sz w:val="22"/>
          <w:szCs w:val="22"/>
        </w:rPr>
        <w:t>Mandessi</w:t>
      </w:r>
      <w:proofErr w:type="spellEnd"/>
      <w:r w:rsidRPr="00D12280">
        <w:rPr>
          <w:b/>
          <w:sz w:val="22"/>
          <w:szCs w:val="22"/>
        </w:rPr>
        <w:t xml:space="preserve"> </w:t>
      </w:r>
      <w:proofErr w:type="spellStart"/>
      <w:r w:rsidRPr="00D12280">
        <w:rPr>
          <w:b/>
          <w:sz w:val="22"/>
          <w:szCs w:val="22"/>
        </w:rPr>
        <w:t>Diop</w:t>
      </w:r>
      <w:proofErr w:type="spellEnd"/>
      <w:r w:rsidRPr="00B74D49">
        <w:rPr>
          <w:sz w:val="22"/>
          <w:szCs w:val="22"/>
        </w:rPr>
        <w:t xml:space="preserve"> (1927-1960) born in Bordeaux to a Senegalese father and a Cameroonian mother. Lived most of his life in France, but did spend considerable time in West Africa.</w:t>
      </w:r>
      <w:r>
        <w:rPr>
          <w:sz w:val="22"/>
          <w:szCs w:val="22"/>
        </w:rPr>
        <w:t xml:space="preserve"> </w:t>
      </w:r>
      <w:r w:rsidRPr="00B74D49">
        <w:rPr>
          <w:sz w:val="22"/>
          <w:szCs w:val="22"/>
        </w:rPr>
        <w:t xml:space="preserve">Influenced by the work of </w:t>
      </w:r>
      <w:proofErr w:type="spellStart"/>
      <w:r w:rsidRPr="00B74D49">
        <w:rPr>
          <w:color w:val="000000"/>
          <w:sz w:val="22"/>
          <w:szCs w:val="22"/>
          <w:shd w:val="clear" w:color="auto" w:fill="FFFFFF"/>
        </w:rPr>
        <w:t>Aimé</w:t>
      </w:r>
      <w:proofErr w:type="spellEnd"/>
      <w:r w:rsidRPr="00B74D49">
        <w:rPr>
          <w:color w:val="000000"/>
          <w:sz w:val="22"/>
          <w:szCs w:val="22"/>
          <w:shd w:val="clear" w:color="auto" w:fill="FFFFFF"/>
        </w:rPr>
        <w:t xml:space="preserve"> </w:t>
      </w:r>
      <w:proofErr w:type="spellStart"/>
      <w:r w:rsidRPr="00B74D49">
        <w:rPr>
          <w:color w:val="000000"/>
          <w:sz w:val="22"/>
          <w:szCs w:val="22"/>
          <w:shd w:val="clear" w:color="auto" w:fill="FFFFFF"/>
        </w:rPr>
        <w:t>Césaire</w:t>
      </w:r>
      <w:proofErr w:type="spellEnd"/>
      <w:r w:rsidRPr="00B74D49">
        <w:rPr>
          <w:sz w:val="22"/>
          <w:szCs w:val="22"/>
        </w:rPr>
        <w:t>. Began publishing his poetry at 15. Five of his poems were featured in Leopold Senghor’s 1948 anthology.</w:t>
      </w:r>
    </w:p>
    <w:p w14:paraId="77F2E52B" w14:textId="335A8245" w:rsidR="00740E6C" w:rsidRDefault="00740E6C" w:rsidP="00561293">
      <w:pPr>
        <w:rPr>
          <w:sz w:val="22"/>
          <w:szCs w:val="22"/>
        </w:rPr>
      </w:pPr>
    </w:p>
    <w:p w14:paraId="5EF64738" w14:textId="77777777" w:rsidR="00B829EF" w:rsidRDefault="00B829EF" w:rsidP="009B40C2">
      <w:pPr>
        <w:rPr>
          <w:b/>
          <w:sz w:val="28"/>
          <w:szCs w:val="28"/>
        </w:rPr>
        <w:sectPr w:rsidR="00B829EF" w:rsidSect="00E146AC">
          <w:type w:val="continuous"/>
          <w:pgSz w:w="12240" w:h="15840"/>
          <w:pgMar w:top="1008" w:right="1008" w:bottom="1008" w:left="1008" w:header="720" w:footer="720" w:gutter="0"/>
          <w:cols w:space="720"/>
          <w:docGrid w:linePitch="360"/>
        </w:sectPr>
      </w:pPr>
    </w:p>
    <w:p w14:paraId="0419D6BA" w14:textId="0AA2EF68" w:rsidR="009B40C2" w:rsidRPr="009B40C2" w:rsidRDefault="009B40C2" w:rsidP="009B40C2">
      <w:pPr>
        <w:rPr>
          <w:b/>
          <w:sz w:val="28"/>
          <w:szCs w:val="28"/>
        </w:rPr>
      </w:pPr>
      <w:r w:rsidRPr="009B40C2">
        <w:rPr>
          <w:b/>
          <w:sz w:val="28"/>
          <w:szCs w:val="28"/>
        </w:rPr>
        <w:t xml:space="preserve">“The White Man,” David </w:t>
      </w:r>
      <w:proofErr w:type="spellStart"/>
      <w:r w:rsidRPr="009B40C2">
        <w:rPr>
          <w:b/>
          <w:sz w:val="28"/>
          <w:szCs w:val="28"/>
        </w:rPr>
        <w:t>Diop</w:t>
      </w:r>
      <w:proofErr w:type="spellEnd"/>
      <w:r w:rsidR="00D15914">
        <w:rPr>
          <w:b/>
          <w:sz w:val="28"/>
          <w:szCs w:val="28"/>
        </w:rPr>
        <w:tab/>
      </w:r>
      <w:r w:rsidR="00D15914">
        <w:rPr>
          <w:b/>
          <w:sz w:val="28"/>
          <w:szCs w:val="28"/>
        </w:rPr>
        <w:tab/>
      </w:r>
      <w:r w:rsidR="00FB59A7">
        <w:rPr>
          <w:b/>
          <w:sz w:val="28"/>
          <w:szCs w:val="28"/>
        </w:rPr>
        <w:t xml:space="preserve"> </w:t>
      </w:r>
      <w:proofErr w:type="gramStart"/>
      <w:r w:rsidR="00FB59A7">
        <w:rPr>
          <w:b/>
          <w:sz w:val="28"/>
          <w:szCs w:val="28"/>
        </w:rPr>
        <w:t xml:space="preserve">   </w:t>
      </w:r>
      <w:r w:rsidR="00D15914" w:rsidRPr="009B40C2">
        <w:rPr>
          <w:b/>
          <w:sz w:val="28"/>
          <w:szCs w:val="28"/>
        </w:rPr>
        <w:t>“</w:t>
      </w:r>
      <w:proofErr w:type="gramEnd"/>
      <w:r w:rsidR="00D15914" w:rsidRPr="009B40C2">
        <w:rPr>
          <w:b/>
          <w:sz w:val="28"/>
          <w:szCs w:val="28"/>
        </w:rPr>
        <w:t xml:space="preserve">Africa,” by David </w:t>
      </w:r>
      <w:proofErr w:type="spellStart"/>
      <w:r w:rsidR="00D15914" w:rsidRPr="009B40C2">
        <w:rPr>
          <w:b/>
          <w:sz w:val="28"/>
          <w:szCs w:val="28"/>
        </w:rPr>
        <w:t>Diop</w:t>
      </w:r>
      <w:proofErr w:type="spellEnd"/>
    </w:p>
    <w:p w14:paraId="6E4F5F78" w14:textId="77777777" w:rsidR="009B40C2" w:rsidRPr="00396152" w:rsidRDefault="009B40C2" w:rsidP="009B40C2">
      <w:pPr>
        <w:rPr>
          <w:sz w:val="12"/>
          <w:szCs w:val="12"/>
        </w:rPr>
      </w:pPr>
    </w:p>
    <w:p w14:paraId="760E6222" w14:textId="0B01DA13" w:rsidR="009B40C2" w:rsidRPr="00B74D49" w:rsidRDefault="009B40C2" w:rsidP="009B40C2">
      <w:pPr>
        <w:rPr>
          <w:sz w:val="22"/>
          <w:szCs w:val="22"/>
        </w:rPr>
      </w:pPr>
      <w:r w:rsidRPr="00B74D49">
        <w:rPr>
          <w:sz w:val="22"/>
          <w:szCs w:val="22"/>
        </w:rPr>
        <w:t>The White Man killed my father,</w:t>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Africa my Africa</w:t>
      </w:r>
    </w:p>
    <w:p w14:paraId="20D7AB5D" w14:textId="7925EB9E" w:rsidR="009B40C2" w:rsidRPr="00B74D49" w:rsidRDefault="009B40C2" w:rsidP="009B40C2">
      <w:pPr>
        <w:rPr>
          <w:sz w:val="22"/>
          <w:szCs w:val="22"/>
        </w:rPr>
      </w:pPr>
      <w:r w:rsidRPr="00B74D49">
        <w:rPr>
          <w:sz w:val="22"/>
          <w:szCs w:val="22"/>
        </w:rPr>
        <w:t>My father was proud.</w:t>
      </w:r>
      <w:r w:rsidR="00D15914">
        <w:rPr>
          <w:sz w:val="22"/>
          <w:szCs w:val="22"/>
        </w:rPr>
        <w:tab/>
      </w:r>
      <w:r w:rsidR="00D15914">
        <w:rPr>
          <w:sz w:val="22"/>
          <w:szCs w:val="22"/>
        </w:rPr>
        <w:tab/>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Africa of proud warriors in the ancestral savannahs</w:t>
      </w:r>
    </w:p>
    <w:p w14:paraId="0CD5CFC0" w14:textId="3E39E645" w:rsidR="009B40C2" w:rsidRPr="00B74D49" w:rsidRDefault="009B40C2" w:rsidP="009B40C2">
      <w:pPr>
        <w:rPr>
          <w:sz w:val="22"/>
          <w:szCs w:val="22"/>
        </w:rPr>
      </w:pPr>
      <w:r w:rsidRPr="00B74D49">
        <w:rPr>
          <w:sz w:val="22"/>
          <w:szCs w:val="22"/>
        </w:rPr>
        <w:t>The White Man seduced my mother,</w:t>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Africa my grandmother sings of</w:t>
      </w:r>
    </w:p>
    <w:p w14:paraId="018FBEBD" w14:textId="1057C788" w:rsidR="009B40C2" w:rsidRPr="00B74D49" w:rsidRDefault="009B40C2" w:rsidP="009B40C2">
      <w:pPr>
        <w:rPr>
          <w:sz w:val="22"/>
          <w:szCs w:val="22"/>
        </w:rPr>
      </w:pPr>
      <w:r w:rsidRPr="00B74D49">
        <w:rPr>
          <w:sz w:val="22"/>
          <w:szCs w:val="22"/>
        </w:rPr>
        <w:t>My mother was beautiful</w:t>
      </w:r>
      <w:r w:rsidR="00D15914">
        <w:rPr>
          <w:sz w:val="22"/>
          <w:szCs w:val="22"/>
        </w:rPr>
        <w:tab/>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Beside her distant river</w:t>
      </w:r>
    </w:p>
    <w:p w14:paraId="0294FECE" w14:textId="77777777" w:rsidR="009B40C2" w:rsidRPr="00B74D49" w:rsidRDefault="009B40C2" w:rsidP="009B40C2">
      <w:pPr>
        <w:rPr>
          <w:sz w:val="22"/>
          <w:szCs w:val="22"/>
        </w:rPr>
      </w:pPr>
      <w:r w:rsidRPr="00B74D49">
        <w:rPr>
          <w:sz w:val="22"/>
          <w:szCs w:val="22"/>
        </w:rPr>
        <w:t>The White Man burnt my brother</w:t>
      </w:r>
    </w:p>
    <w:p w14:paraId="28FFC369" w14:textId="12E55DBE" w:rsidR="009B40C2" w:rsidRPr="00B74D49" w:rsidRDefault="009B40C2" w:rsidP="009B40C2">
      <w:pPr>
        <w:rPr>
          <w:sz w:val="22"/>
          <w:szCs w:val="22"/>
        </w:rPr>
      </w:pPr>
      <w:r w:rsidRPr="00B74D49">
        <w:rPr>
          <w:sz w:val="22"/>
          <w:szCs w:val="22"/>
        </w:rPr>
        <w:tab/>
        <w:t>Beneath the noonday sun.</w:t>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I have never seen you</w:t>
      </w:r>
    </w:p>
    <w:p w14:paraId="76F85650" w14:textId="147A3760" w:rsidR="009B40C2" w:rsidRPr="00B74D49" w:rsidRDefault="009B40C2" w:rsidP="009B40C2">
      <w:pPr>
        <w:rPr>
          <w:sz w:val="22"/>
          <w:szCs w:val="22"/>
        </w:rPr>
      </w:pPr>
      <w:r w:rsidRPr="00B74D49">
        <w:rPr>
          <w:sz w:val="22"/>
          <w:szCs w:val="22"/>
        </w:rPr>
        <w:t>My brother was strong.</w:t>
      </w:r>
      <w:r w:rsidR="00D15914">
        <w:rPr>
          <w:sz w:val="22"/>
          <w:szCs w:val="22"/>
        </w:rPr>
        <w:tab/>
      </w:r>
      <w:r w:rsidR="00D15914">
        <w:rPr>
          <w:sz w:val="22"/>
          <w:szCs w:val="22"/>
        </w:rPr>
        <w:tab/>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But my gaze is full of your blood</w:t>
      </w:r>
    </w:p>
    <w:p w14:paraId="30143157" w14:textId="539FA250" w:rsidR="009B40C2" w:rsidRPr="00B74D49" w:rsidRDefault="009B40C2" w:rsidP="009B40C2">
      <w:pPr>
        <w:rPr>
          <w:sz w:val="22"/>
          <w:szCs w:val="22"/>
        </w:rPr>
      </w:pPr>
      <w:r w:rsidRPr="00B74D49">
        <w:rPr>
          <w:sz w:val="22"/>
          <w:szCs w:val="22"/>
        </w:rPr>
        <w:t>His hands red with black blood</w:t>
      </w:r>
      <w:r w:rsidR="00D15914">
        <w:rPr>
          <w:sz w:val="22"/>
          <w:szCs w:val="22"/>
        </w:rPr>
        <w:tab/>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Your black blood spilt over the fields</w:t>
      </w:r>
    </w:p>
    <w:p w14:paraId="11B592A0" w14:textId="0816EC93" w:rsidR="009B40C2" w:rsidRPr="00B74D49" w:rsidRDefault="009B40C2" w:rsidP="009B40C2">
      <w:pPr>
        <w:rPr>
          <w:sz w:val="22"/>
          <w:szCs w:val="22"/>
        </w:rPr>
      </w:pPr>
      <w:r w:rsidRPr="00B74D49">
        <w:rPr>
          <w:sz w:val="22"/>
          <w:szCs w:val="22"/>
        </w:rPr>
        <w:t xml:space="preserve">The White Man turned to me; </w:t>
      </w:r>
      <w:r w:rsidR="00D15914">
        <w:rPr>
          <w:sz w:val="22"/>
          <w:szCs w:val="22"/>
        </w:rPr>
        <w:tab/>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The blood of your sweat</w:t>
      </w:r>
    </w:p>
    <w:p w14:paraId="7DC6CA8E" w14:textId="284A20BE" w:rsidR="009B40C2" w:rsidRPr="00B74D49" w:rsidRDefault="009B40C2" w:rsidP="009B40C2">
      <w:pPr>
        <w:rPr>
          <w:sz w:val="22"/>
          <w:szCs w:val="22"/>
        </w:rPr>
      </w:pPr>
      <w:r w:rsidRPr="00B74D49">
        <w:rPr>
          <w:sz w:val="22"/>
          <w:szCs w:val="22"/>
        </w:rPr>
        <w:t>And in the Conqueror’s voice said,</w:t>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The sweat of your toil</w:t>
      </w:r>
    </w:p>
    <w:p w14:paraId="4E559FE6" w14:textId="41469973" w:rsidR="009B40C2" w:rsidRPr="00B74D49" w:rsidRDefault="009B40C2" w:rsidP="009B40C2">
      <w:pPr>
        <w:rPr>
          <w:sz w:val="22"/>
          <w:szCs w:val="22"/>
        </w:rPr>
      </w:pPr>
      <w:r w:rsidRPr="00B74D49">
        <w:rPr>
          <w:sz w:val="22"/>
          <w:szCs w:val="22"/>
        </w:rPr>
        <w:t>“Boy! A chair, a napkin, a drink!”</w:t>
      </w:r>
      <w:r w:rsidR="00D15914">
        <w:rPr>
          <w:sz w:val="22"/>
          <w:szCs w:val="22"/>
        </w:rPr>
        <w:tab/>
      </w:r>
      <w:r w:rsidR="00D15914">
        <w:rPr>
          <w:sz w:val="22"/>
          <w:szCs w:val="22"/>
        </w:rPr>
        <w:tab/>
      </w:r>
      <w:r w:rsidR="00D15914">
        <w:rPr>
          <w:sz w:val="22"/>
          <w:szCs w:val="22"/>
        </w:rPr>
        <w:tab/>
      </w:r>
      <w:r w:rsidR="00FB59A7">
        <w:rPr>
          <w:sz w:val="22"/>
          <w:szCs w:val="22"/>
        </w:rPr>
        <w:t xml:space="preserve">     </w:t>
      </w:r>
      <w:r w:rsidR="00D15914" w:rsidRPr="00B74D49">
        <w:rPr>
          <w:sz w:val="22"/>
          <w:szCs w:val="22"/>
        </w:rPr>
        <w:t>The toil of your slavery</w:t>
      </w:r>
    </w:p>
    <w:p w14:paraId="78A1E9E0" w14:textId="4FA0E277" w:rsidR="00B829EF" w:rsidRDefault="00B829EF" w:rsidP="00561293">
      <w:pPr>
        <w:rPr>
          <w:sz w:val="22"/>
          <w:szCs w:val="22"/>
        </w:rPr>
        <w:sectPr w:rsidR="00B829EF" w:rsidSect="00276928">
          <w:type w:val="continuous"/>
          <w:pgSz w:w="12240" w:h="15840"/>
          <w:pgMar w:top="1008" w:right="1008" w:bottom="1008" w:left="1008" w:header="720" w:footer="720" w:gutter="0"/>
          <w:cols w:space="720"/>
          <w:docGrid w:linePitch="360"/>
        </w:sectPr>
      </w:pPr>
    </w:p>
    <w:p w14:paraId="645456FA" w14:textId="76C00531" w:rsidR="00D15914" w:rsidRPr="00B74D49" w:rsidRDefault="00D15914" w:rsidP="00D15914">
      <w:pPr>
        <w:rPr>
          <w:sz w:val="22"/>
          <w:szCs w:val="22"/>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FB59A7">
        <w:rPr>
          <w:b/>
          <w:sz w:val="28"/>
          <w:szCs w:val="28"/>
        </w:rPr>
        <w:t xml:space="preserve">    </w:t>
      </w:r>
      <w:r w:rsidRPr="00B74D49">
        <w:rPr>
          <w:sz w:val="22"/>
          <w:szCs w:val="22"/>
        </w:rPr>
        <w:t>The slavery of your children</w:t>
      </w:r>
    </w:p>
    <w:p w14:paraId="6488D9A5" w14:textId="77777777" w:rsidR="00561293" w:rsidRPr="00396152" w:rsidRDefault="00561293" w:rsidP="00561293">
      <w:pPr>
        <w:rPr>
          <w:sz w:val="12"/>
          <w:szCs w:val="12"/>
        </w:rPr>
      </w:pPr>
    </w:p>
    <w:p w14:paraId="71127391" w14:textId="55B0FAE7" w:rsidR="00561293" w:rsidRPr="00B74D49" w:rsidRDefault="00FB59A7" w:rsidP="00D15914">
      <w:pPr>
        <w:ind w:left="4320" w:firstLine="720"/>
        <w:rPr>
          <w:sz w:val="22"/>
          <w:szCs w:val="22"/>
        </w:rPr>
      </w:pPr>
      <w:r>
        <w:rPr>
          <w:sz w:val="22"/>
          <w:szCs w:val="22"/>
        </w:rPr>
        <w:t xml:space="preserve">      </w:t>
      </w:r>
      <w:r w:rsidR="00561293" w:rsidRPr="00B74D49">
        <w:rPr>
          <w:sz w:val="22"/>
          <w:szCs w:val="22"/>
        </w:rPr>
        <w:t>Africa, tell me Africa,</w:t>
      </w:r>
    </w:p>
    <w:p w14:paraId="6BE87FB4" w14:textId="3C9523BD" w:rsidR="00561293" w:rsidRPr="00B74D49" w:rsidRDefault="00FB59A7" w:rsidP="00D15914">
      <w:pPr>
        <w:ind w:left="4320" w:firstLine="720"/>
        <w:rPr>
          <w:sz w:val="22"/>
          <w:szCs w:val="22"/>
        </w:rPr>
      </w:pPr>
      <w:r>
        <w:rPr>
          <w:sz w:val="22"/>
          <w:szCs w:val="22"/>
        </w:rPr>
        <w:t xml:space="preserve">      </w:t>
      </w:r>
      <w:r w:rsidR="00561293" w:rsidRPr="00B74D49">
        <w:rPr>
          <w:sz w:val="22"/>
          <w:szCs w:val="22"/>
        </w:rPr>
        <w:t>Are you the back that bends?</w:t>
      </w:r>
    </w:p>
    <w:p w14:paraId="51780A4F" w14:textId="5B0CB603" w:rsidR="00561293" w:rsidRPr="00B74D49" w:rsidRDefault="00FB59A7" w:rsidP="00D15914">
      <w:pPr>
        <w:ind w:left="4320" w:firstLine="720"/>
        <w:rPr>
          <w:sz w:val="22"/>
          <w:szCs w:val="22"/>
        </w:rPr>
      </w:pPr>
      <w:r>
        <w:rPr>
          <w:sz w:val="22"/>
          <w:szCs w:val="22"/>
        </w:rPr>
        <w:t xml:space="preserve">      </w:t>
      </w:r>
      <w:r w:rsidR="00561293" w:rsidRPr="00B74D49">
        <w:rPr>
          <w:sz w:val="22"/>
          <w:szCs w:val="22"/>
        </w:rPr>
        <w:t>Lies down under the weight of humbleness?</w:t>
      </w:r>
      <w:r w:rsidR="00561293" w:rsidRPr="00B74D49">
        <w:rPr>
          <w:sz w:val="22"/>
          <w:szCs w:val="22"/>
        </w:rPr>
        <w:tab/>
      </w:r>
    </w:p>
    <w:p w14:paraId="05306486" w14:textId="6168CFC5" w:rsidR="00561293" w:rsidRPr="00B74D49" w:rsidRDefault="00FB59A7" w:rsidP="00D15914">
      <w:pPr>
        <w:ind w:left="4320" w:firstLine="720"/>
        <w:rPr>
          <w:sz w:val="22"/>
          <w:szCs w:val="22"/>
        </w:rPr>
      </w:pPr>
      <w:r>
        <w:rPr>
          <w:sz w:val="22"/>
          <w:szCs w:val="22"/>
        </w:rPr>
        <w:t xml:space="preserve">      </w:t>
      </w:r>
      <w:r w:rsidR="00561293" w:rsidRPr="00B74D49">
        <w:rPr>
          <w:sz w:val="22"/>
          <w:szCs w:val="22"/>
        </w:rPr>
        <w:t>The trembling back striped red</w:t>
      </w:r>
    </w:p>
    <w:p w14:paraId="2C8D2AC5" w14:textId="10CE224B" w:rsidR="00561293" w:rsidRPr="00B74D49" w:rsidRDefault="00FB59A7" w:rsidP="00D15914">
      <w:pPr>
        <w:ind w:left="4320" w:firstLine="720"/>
        <w:rPr>
          <w:sz w:val="22"/>
          <w:szCs w:val="22"/>
        </w:rPr>
      </w:pPr>
      <w:r>
        <w:rPr>
          <w:sz w:val="22"/>
          <w:szCs w:val="22"/>
        </w:rPr>
        <w:t xml:space="preserve">      </w:t>
      </w:r>
      <w:r w:rsidR="00561293" w:rsidRPr="00B74D49">
        <w:rPr>
          <w:sz w:val="22"/>
          <w:szCs w:val="22"/>
        </w:rPr>
        <w:t>That says yes to the whip on the roads of noon?</w:t>
      </w:r>
    </w:p>
    <w:p w14:paraId="3EAE82FC" w14:textId="77777777" w:rsidR="00561293" w:rsidRPr="00396152" w:rsidRDefault="00561293" w:rsidP="00561293">
      <w:pPr>
        <w:rPr>
          <w:sz w:val="12"/>
          <w:szCs w:val="12"/>
        </w:rPr>
      </w:pPr>
    </w:p>
    <w:p w14:paraId="47E3D8F6" w14:textId="697961E4" w:rsidR="00561293" w:rsidRPr="00B74D49" w:rsidRDefault="00FB59A7" w:rsidP="00D15914">
      <w:pPr>
        <w:ind w:left="4320" w:firstLine="720"/>
        <w:rPr>
          <w:sz w:val="22"/>
          <w:szCs w:val="22"/>
        </w:rPr>
      </w:pPr>
      <w:r>
        <w:rPr>
          <w:sz w:val="22"/>
          <w:szCs w:val="22"/>
        </w:rPr>
        <w:t xml:space="preserve">      </w:t>
      </w:r>
      <w:r w:rsidR="00561293" w:rsidRPr="00B74D49">
        <w:rPr>
          <w:sz w:val="22"/>
          <w:szCs w:val="22"/>
        </w:rPr>
        <w:t>Solemnly a voice answers me</w:t>
      </w:r>
    </w:p>
    <w:p w14:paraId="0B071FED" w14:textId="5A294D9A" w:rsidR="00561293" w:rsidRPr="00B74D49" w:rsidRDefault="00FB59A7" w:rsidP="00D15914">
      <w:pPr>
        <w:ind w:left="4320" w:firstLine="720"/>
        <w:rPr>
          <w:sz w:val="22"/>
          <w:szCs w:val="22"/>
        </w:rPr>
      </w:pPr>
      <w:r>
        <w:rPr>
          <w:sz w:val="22"/>
          <w:szCs w:val="22"/>
        </w:rPr>
        <w:t xml:space="preserve">      </w:t>
      </w:r>
      <w:r w:rsidR="00561293" w:rsidRPr="00B74D49">
        <w:rPr>
          <w:sz w:val="22"/>
          <w:szCs w:val="22"/>
        </w:rPr>
        <w:t>“Impetuous child, that young and sturdy tree</w:t>
      </w:r>
    </w:p>
    <w:p w14:paraId="2B60704F" w14:textId="55AE6CCC" w:rsidR="00561293" w:rsidRPr="00B74D49" w:rsidRDefault="00FB59A7" w:rsidP="00D15914">
      <w:pPr>
        <w:ind w:left="4320" w:firstLine="720"/>
        <w:rPr>
          <w:sz w:val="22"/>
          <w:szCs w:val="22"/>
        </w:rPr>
      </w:pPr>
      <w:r>
        <w:rPr>
          <w:sz w:val="22"/>
          <w:szCs w:val="22"/>
        </w:rPr>
        <w:t xml:space="preserve">      </w:t>
      </w:r>
      <w:r w:rsidR="00561293" w:rsidRPr="00B74D49">
        <w:rPr>
          <w:sz w:val="22"/>
          <w:szCs w:val="22"/>
        </w:rPr>
        <w:t>That tree that grows</w:t>
      </w:r>
    </w:p>
    <w:p w14:paraId="2DC15CCB" w14:textId="54AEECC1" w:rsidR="00561293" w:rsidRPr="00B74D49" w:rsidRDefault="00FB59A7" w:rsidP="00D15914">
      <w:pPr>
        <w:ind w:left="4320" w:firstLine="720"/>
        <w:rPr>
          <w:sz w:val="22"/>
          <w:szCs w:val="22"/>
        </w:rPr>
      </w:pPr>
      <w:r>
        <w:rPr>
          <w:sz w:val="22"/>
          <w:szCs w:val="22"/>
        </w:rPr>
        <w:t xml:space="preserve">      </w:t>
      </w:r>
      <w:r w:rsidR="00561293" w:rsidRPr="00B74D49">
        <w:rPr>
          <w:sz w:val="22"/>
          <w:szCs w:val="22"/>
        </w:rPr>
        <w:t xml:space="preserve">There splendidly alone among white and faded flowers </w:t>
      </w:r>
    </w:p>
    <w:p w14:paraId="6E11A645" w14:textId="0E1F15DF" w:rsidR="00561293" w:rsidRPr="00B74D49" w:rsidRDefault="00FB59A7" w:rsidP="00D15914">
      <w:pPr>
        <w:ind w:left="4320" w:firstLine="720"/>
        <w:rPr>
          <w:sz w:val="22"/>
          <w:szCs w:val="22"/>
        </w:rPr>
      </w:pPr>
      <w:r>
        <w:rPr>
          <w:sz w:val="22"/>
          <w:szCs w:val="22"/>
        </w:rPr>
        <w:t xml:space="preserve">      </w:t>
      </w:r>
      <w:r w:rsidR="00561293" w:rsidRPr="00B74D49">
        <w:rPr>
          <w:sz w:val="22"/>
          <w:szCs w:val="22"/>
        </w:rPr>
        <w:t>Is Africa, your Africa. It puts forth new shoots</w:t>
      </w:r>
    </w:p>
    <w:p w14:paraId="36248CB1" w14:textId="4933E762" w:rsidR="00561293" w:rsidRPr="00B74D49" w:rsidRDefault="00FB59A7" w:rsidP="00D15914">
      <w:pPr>
        <w:ind w:left="4320" w:firstLine="720"/>
        <w:rPr>
          <w:sz w:val="22"/>
          <w:szCs w:val="22"/>
        </w:rPr>
      </w:pPr>
      <w:r>
        <w:rPr>
          <w:sz w:val="22"/>
          <w:szCs w:val="22"/>
        </w:rPr>
        <w:t xml:space="preserve">      </w:t>
      </w:r>
      <w:r w:rsidR="00561293" w:rsidRPr="00B74D49">
        <w:rPr>
          <w:sz w:val="22"/>
          <w:szCs w:val="22"/>
        </w:rPr>
        <w:t>With patience and stubbornness puts forth new shoots</w:t>
      </w:r>
    </w:p>
    <w:p w14:paraId="3336443C" w14:textId="75727DEC" w:rsidR="00561293" w:rsidRPr="00B74D49" w:rsidRDefault="00FB59A7" w:rsidP="00D15914">
      <w:pPr>
        <w:ind w:left="4320" w:firstLine="720"/>
        <w:rPr>
          <w:sz w:val="22"/>
          <w:szCs w:val="22"/>
        </w:rPr>
      </w:pPr>
      <w:r>
        <w:rPr>
          <w:sz w:val="22"/>
          <w:szCs w:val="22"/>
        </w:rPr>
        <w:t xml:space="preserve">      </w:t>
      </w:r>
      <w:r w:rsidR="00561293" w:rsidRPr="00B74D49">
        <w:rPr>
          <w:sz w:val="22"/>
          <w:szCs w:val="22"/>
        </w:rPr>
        <w:t>Slowly its fruits grow to have</w:t>
      </w:r>
    </w:p>
    <w:p w14:paraId="13DDD725" w14:textId="31695B71" w:rsidR="00561293" w:rsidRPr="00B74D49" w:rsidRDefault="00FB59A7" w:rsidP="00D15914">
      <w:pPr>
        <w:ind w:left="4320" w:firstLine="720"/>
        <w:rPr>
          <w:sz w:val="22"/>
          <w:szCs w:val="22"/>
        </w:rPr>
      </w:pPr>
      <w:r>
        <w:rPr>
          <w:sz w:val="22"/>
          <w:szCs w:val="22"/>
        </w:rPr>
        <w:t xml:space="preserve">      </w:t>
      </w:r>
      <w:r w:rsidR="00561293" w:rsidRPr="00B74D49">
        <w:rPr>
          <w:sz w:val="22"/>
          <w:szCs w:val="22"/>
        </w:rPr>
        <w:t>The bitter taste of liberty.”</w:t>
      </w:r>
    </w:p>
    <w:p w14:paraId="1A25ADEF" w14:textId="68B0354F" w:rsidR="000A36DD" w:rsidRDefault="000A36DD" w:rsidP="003E3F0A">
      <w:pPr>
        <w:rPr>
          <w:sz w:val="22"/>
          <w:szCs w:val="22"/>
        </w:rPr>
      </w:pPr>
    </w:p>
    <w:tbl>
      <w:tblPr>
        <w:tblStyle w:val="TableGrid"/>
        <w:tblW w:w="0" w:type="auto"/>
        <w:tblLook w:val="04A0" w:firstRow="1" w:lastRow="0" w:firstColumn="1" w:lastColumn="0" w:noHBand="0" w:noVBand="1"/>
      </w:tblPr>
      <w:tblGrid>
        <w:gridCol w:w="2155"/>
        <w:gridCol w:w="7920"/>
      </w:tblGrid>
      <w:tr w:rsidR="003B2A07" w14:paraId="6D704A81" w14:textId="77777777" w:rsidTr="00E035AB">
        <w:tc>
          <w:tcPr>
            <w:tcW w:w="10075" w:type="dxa"/>
            <w:gridSpan w:val="2"/>
          </w:tcPr>
          <w:p w14:paraId="4D3E6332" w14:textId="77777777" w:rsidR="003B2A07" w:rsidRPr="00207D48" w:rsidRDefault="003B2A07" w:rsidP="00E035AB">
            <w:pPr>
              <w:jc w:val="center"/>
              <w:rPr>
                <w:sz w:val="28"/>
                <w:szCs w:val="28"/>
              </w:rPr>
            </w:pPr>
            <w:r w:rsidRPr="00207D48">
              <w:rPr>
                <w:sz w:val="28"/>
                <w:szCs w:val="28"/>
              </w:rPr>
              <w:t xml:space="preserve">Analyzing Poetry of the </w:t>
            </w:r>
            <w:proofErr w:type="spellStart"/>
            <w:r w:rsidRPr="00207D48">
              <w:rPr>
                <w:sz w:val="28"/>
                <w:szCs w:val="28"/>
              </w:rPr>
              <w:t>Négritude</w:t>
            </w:r>
            <w:proofErr w:type="spellEnd"/>
            <w:r w:rsidRPr="00207D48">
              <w:rPr>
                <w:sz w:val="28"/>
                <w:szCs w:val="28"/>
              </w:rPr>
              <w:t xml:space="preserve"> Movement</w:t>
            </w:r>
          </w:p>
        </w:tc>
      </w:tr>
      <w:tr w:rsidR="003B2A07" w14:paraId="2AA8C6F3" w14:textId="77777777" w:rsidTr="00200304">
        <w:tc>
          <w:tcPr>
            <w:tcW w:w="2155" w:type="dxa"/>
          </w:tcPr>
          <w:p w14:paraId="07E732CC" w14:textId="77777777" w:rsidR="003B2A07" w:rsidRPr="000573A1" w:rsidRDefault="003B2A07" w:rsidP="00E035AB">
            <w:pPr>
              <w:rPr>
                <w:sz w:val="22"/>
                <w:szCs w:val="22"/>
              </w:rPr>
            </w:pPr>
            <w:r w:rsidRPr="000573A1">
              <w:rPr>
                <w:sz w:val="22"/>
                <w:szCs w:val="22"/>
              </w:rPr>
              <w:t>What seems to be the context?</w:t>
            </w:r>
          </w:p>
          <w:p w14:paraId="4B94805E" w14:textId="77777777" w:rsidR="003B2A07" w:rsidRDefault="003B2A07" w:rsidP="00E035AB"/>
          <w:p w14:paraId="1B0D8233" w14:textId="77777777" w:rsidR="003B2A07" w:rsidRDefault="003B2A07" w:rsidP="00E035AB"/>
        </w:tc>
        <w:tc>
          <w:tcPr>
            <w:tcW w:w="7920" w:type="dxa"/>
          </w:tcPr>
          <w:p w14:paraId="70488F27" w14:textId="77777777" w:rsidR="003B2A07" w:rsidRDefault="003B2A07" w:rsidP="00E035AB"/>
        </w:tc>
      </w:tr>
      <w:tr w:rsidR="003B2A07" w14:paraId="7AFA9478" w14:textId="77777777" w:rsidTr="00200304">
        <w:tc>
          <w:tcPr>
            <w:tcW w:w="2155" w:type="dxa"/>
          </w:tcPr>
          <w:p w14:paraId="27E534D1" w14:textId="77777777" w:rsidR="003B2A07" w:rsidRPr="000573A1" w:rsidRDefault="003B2A07" w:rsidP="00E035AB">
            <w:pPr>
              <w:rPr>
                <w:sz w:val="22"/>
                <w:szCs w:val="22"/>
              </w:rPr>
            </w:pPr>
            <w:r w:rsidRPr="000573A1">
              <w:rPr>
                <w:sz w:val="22"/>
                <w:szCs w:val="22"/>
              </w:rPr>
              <w:t>What historical allusions are present?</w:t>
            </w:r>
          </w:p>
          <w:p w14:paraId="1F27F5EB" w14:textId="77777777" w:rsidR="003B2A07" w:rsidRDefault="003B2A07" w:rsidP="00E035AB"/>
          <w:p w14:paraId="5B11F07E" w14:textId="77777777" w:rsidR="003B2A07" w:rsidRDefault="003B2A07" w:rsidP="00E035AB"/>
        </w:tc>
        <w:tc>
          <w:tcPr>
            <w:tcW w:w="7920" w:type="dxa"/>
          </w:tcPr>
          <w:p w14:paraId="5A43ED7C" w14:textId="77777777" w:rsidR="003B2A07" w:rsidRDefault="003B2A07" w:rsidP="00E035AB"/>
        </w:tc>
      </w:tr>
      <w:tr w:rsidR="003B2A07" w14:paraId="2A5B68BD" w14:textId="77777777" w:rsidTr="00200304">
        <w:tc>
          <w:tcPr>
            <w:tcW w:w="2155" w:type="dxa"/>
          </w:tcPr>
          <w:p w14:paraId="7A1ECB68" w14:textId="77777777" w:rsidR="003B2A07" w:rsidRDefault="003B2A07" w:rsidP="00E035AB">
            <w:pPr>
              <w:rPr>
                <w:sz w:val="22"/>
                <w:szCs w:val="22"/>
              </w:rPr>
            </w:pPr>
            <w:r w:rsidRPr="000573A1">
              <w:rPr>
                <w:sz w:val="22"/>
                <w:szCs w:val="22"/>
              </w:rPr>
              <w:t>Is there a problem to be resolved? Explain:</w:t>
            </w:r>
          </w:p>
          <w:p w14:paraId="0A6E52E4" w14:textId="77777777" w:rsidR="003B2A07" w:rsidRPr="000573A1" w:rsidRDefault="003B2A07" w:rsidP="00E035AB">
            <w:pPr>
              <w:rPr>
                <w:sz w:val="22"/>
                <w:szCs w:val="22"/>
              </w:rPr>
            </w:pPr>
          </w:p>
          <w:p w14:paraId="456E9CEA" w14:textId="77777777" w:rsidR="003B2A07" w:rsidRDefault="003B2A07" w:rsidP="00E035AB"/>
        </w:tc>
        <w:tc>
          <w:tcPr>
            <w:tcW w:w="7920" w:type="dxa"/>
          </w:tcPr>
          <w:p w14:paraId="3F869DAA" w14:textId="77777777" w:rsidR="003B2A07" w:rsidRDefault="003B2A07" w:rsidP="00E035AB"/>
        </w:tc>
      </w:tr>
      <w:tr w:rsidR="003B2A07" w14:paraId="6094C062" w14:textId="77777777" w:rsidTr="00200304">
        <w:tc>
          <w:tcPr>
            <w:tcW w:w="2155" w:type="dxa"/>
          </w:tcPr>
          <w:p w14:paraId="0FCDD64E" w14:textId="77777777" w:rsidR="003B2A07" w:rsidRPr="000573A1" w:rsidRDefault="003B2A07" w:rsidP="00E035AB">
            <w:pPr>
              <w:rPr>
                <w:sz w:val="22"/>
                <w:szCs w:val="22"/>
              </w:rPr>
            </w:pPr>
            <w:r w:rsidRPr="000573A1">
              <w:rPr>
                <w:sz w:val="22"/>
                <w:szCs w:val="22"/>
              </w:rPr>
              <w:t>What is the call to action / proposed or inferred solution?</w:t>
            </w:r>
          </w:p>
          <w:p w14:paraId="66A3384A" w14:textId="77777777" w:rsidR="003B2A07" w:rsidRDefault="003B2A07" w:rsidP="00E035AB"/>
        </w:tc>
        <w:tc>
          <w:tcPr>
            <w:tcW w:w="7920" w:type="dxa"/>
          </w:tcPr>
          <w:p w14:paraId="1EB35370" w14:textId="77777777" w:rsidR="003B2A07" w:rsidRDefault="003B2A07" w:rsidP="00E035AB"/>
        </w:tc>
      </w:tr>
    </w:tbl>
    <w:p w14:paraId="4AFA186D" w14:textId="1783C932" w:rsidR="00D15914" w:rsidRDefault="00D15914">
      <w:pPr>
        <w:rPr>
          <w:sz w:val="22"/>
          <w:szCs w:val="22"/>
        </w:rPr>
      </w:pPr>
      <w:r>
        <w:rPr>
          <w:sz w:val="22"/>
          <w:szCs w:val="22"/>
        </w:rPr>
        <w:br w:type="page"/>
      </w:r>
    </w:p>
    <w:p w14:paraId="35CA43C1" w14:textId="397E309C" w:rsidR="00D12280" w:rsidRDefault="00D12280" w:rsidP="003E3F0A">
      <w:pPr>
        <w:rPr>
          <w:sz w:val="22"/>
          <w:szCs w:val="22"/>
        </w:rPr>
      </w:pPr>
    </w:p>
    <w:p w14:paraId="391BAC29" w14:textId="494D4AD4" w:rsidR="000C1AFB" w:rsidRDefault="000C1AFB" w:rsidP="003E3F0A">
      <w:pPr>
        <w:rPr>
          <w:sz w:val="22"/>
          <w:szCs w:val="22"/>
        </w:rPr>
      </w:pPr>
    </w:p>
    <w:p w14:paraId="353C8B45" w14:textId="2CFE101A" w:rsidR="000C1AFB" w:rsidRPr="00BB5839" w:rsidRDefault="000C1AFB" w:rsidP="00FD58AC">
      <w:pPr>
        <w:jc w:val="center"/>
        <w:rPr>
          <w:sz w:val="40"/>
          <w:szCs w:val="40"/>
          <w:u w:val="single"/>
        </w:rPr>
      </w:pPr>
      <w:r w:rsidRPr="00BB5839">
        <w:rPr>
          <w:sz w:val="40"/>
          <w:szCs w:val="40"/>
          <w:u w:val="single"/>
        </w:rPr>
        <w:t>Students writing poetry . . .</w:t>
      </w:r>
    </w:p>
    <w:p w14:paraId="29BC7A3B" w14:textId="77777777" w:rsidR="00FD58AC" w:rsidRPr="00FD58AC" w:rsidRDefault="00FD58AC" w:rsidP="00FD58AC">
      <w:pPr>
        <w:jc w:val="center"/>
        <w:rPr>
          <w:b/>
          <w:sz w:val="28"/>
          <w:szCs w:val="28"/>
          <w:u w:val="single"/>
        </w:rPr>
      </w:pPr>
    </w:p>
    <w:p w14:paraId="23FAE68A" w14:textId="39C61915" w:rsidR="00FD58AC" w:rsidRPr="008513DB" w:rsidRDefault="000C1AFB" w:rsidP="008513DB">
      <w:pPr>
        <w:pStyle w:val="ListParagraph"/>
        <w:numPr>
          <w:ilvl w:val="0"/>
          <w:numId w:val="1"/>
        </w:numPr>
        <w:spacing w:line="480" w:lineRule="auto"/>
      </w:pPr>
      <w:r w:rsidRPr="008513DB">
        <w:t>Don’t aim for rhyme!</w:t>
      </w:r>
      <w:bookmarkStart w:id="0" w:name="_GoBack"/>
      <w:bookmarkEnd w:id="0"/>
    </w:p>
    <w:p w14:paraId="4F8ABF0B" w14:textId="36F8A0CA" w:rsidR="000C1AFB" w:rsidRPr="008513DB" w:rsidRDefault="000C1AFB" w:rsidP="008513DB">
      <w:pPr>
        <w:pStyle w:val="ListParagraph"/>
        <w:numPr>
          <w:ilvl w:val="0"/>
          <w:numId w:val="1"/>
        </w:numPr>
        <w:spacing w:line="480" w:lineRule="auto"/>
      </w:pPr>
      <w:r w:rsidRPr="008513DB">
        <w:t>What problem is being addressed?</w:t>
      </w:r>
    </w:p>
    <w:p w14:paraId="7EE419F5" w14:textId="4745669C" w:rsidR="008513DB" w:rsidRPr="008513DB" w:rsidRDefault="000C1AFB" w:rsidP="008513DB">
      <w:pPr>
        <w:pStyle w:val="ListParagraph"/>
        <w:numPr>
          <w:ilvl w:val="0"/>
          <w:numId w:val="1"/>
        </w:numPr>
        <w:spacing w:line="480" w:lineRule="auto"/>
      </w:pPr>
      <w:r w:rsidRPr="008513DB">
        <w:t xml:space="preserve">Take a phrase from </w:t>
      </w:r>
      <w:r w:rsidR="00FD58AC" w:rsidRPr="008513DB">
        <w:t xml:space="preserve">a source </w:t>
      </w:r>
      <w:r w:rsidR="008513DB">
        <w:t>considered part of the problem</w:t>
      </w:r>
    </w:p>
    <w:p w14:paraId="1F644BBE" w14:textId="700064F3" w:rsidR="000C1AFB" w:rsidRPr="008513DB" w:rsidRDefault="000C1AFB" w:rsidP="008513DB">
      <w:pPr>
        <w:pStyle w:val="ListParagraph"/>
        <w:numPr>
          <w:ilvl w:val="0"/>
          <w:numId w:val="1"/>
        </w:numPr>
        <w:spacing w:line="480" w:lineRule="auto"/>
      </w:pPr>
      <w:r w:rsidRPr="008513DB">
        <w:t xml:space="preserve">Paint a verbal image of a scene </w:t>
      </w:r>
      <w:r w:rsidR="00FD58AC" w:rsidRPr="008513DB">
        <w:t>. . .</w:t>
      </w:r>
    </w:p>
    <w:p w14:paraId="01133D77" w14:textId="183FC7A4" w:rsidR="000C1AFB" w:rsidRDefault="000C1AFB" w:rsidP="008513DB">
      <w:pPr>
        <w:pStyle w:val="ListParagraph"/>
        <w:numPr>
          <w:ilvl w:val="0"/>
          <w:numId w:val="1"/>
        </w:numPr>
        <w:spacing w:line="480" w:lineRule="auto"/>
      </w:pPr>
      <w:r w:rsidRPr="008513DB">
        <w:t>Propose or infer action</w:t>
      </w:r>
      <w:r w:rsidR="00FD58AC" w:rsidRPr="008513DB">
        <w:t xml:space="preserve"> . . .</w:t>
      </w:r>
    </w:p>
    <w:p w14:paraId="61DA949A" w14:textId="77777777" w:rsidR="008513DB" w:rsidRPr="008513DB" w:rsidRDefault="008513DB" w:rsidP="008513DB">
      <w:pPr>
        <w:spacing w:line="480" w:lineRule="auto"/>
      </w:pPr>
    </w:p>
    <w:p w14:paraId="45AED294" w14:textId="5FD64B3A" w:rsidR="000C1AFB" w:rsidRPr="008513DB" w:rsidRDefault="000C1AFB" w:rsidP="008513DB">
      <w:pPr>
        <w:spacing w:line="480" w:lineRule="auto"/>
        <w:rPr>
          <w:b/>
        </w:rPr>
      </w:pPr>
      <w:r w:rsidRPr="008513DB">
        <w:rPr>
          <w:b/>
        </w:rPr>
        <w:t>Helpful building blocks:</w:t>
      </w:r>
    </w:p>
    <w:p w14:paraId="3B10E1E3" w14:textId="63441928" w:rsidR="000C1AFB" w:rsidRPr="008513DB" w:rsidRDefault="000C1AFB" w:rsidP="008513DB">
      <w:pPr>
        <w:pStyle w:val="ListParagraph"/>
        <w:numPr>
          <w:ilvl w:val="0"/>
          <w:numId w:val="1"/>
        </w:numPr>
        <w:spacing w:line="480" w:lineRule="auto"/>
      </w:pPr>
      <w:r w:rsidRPr="008513DB">
        <w:t>With this pen of power . . .</w:t>
      </w:r>
    </w:p>
    <w:p w14:paraId="46860A98" w14:textId="145FC9A8" w:rsidR="000C1AFB" w:rsidRPr="008513DB" w:rsidRDefault="000C1AFB" w:rsidP="008513DB">
      <w:pPr>
        <w:pStyle w:val="ListParagraph"/>
        <w:numPr>
          <w:ilvl w:val="0"/>
          <w:numId w:val="1"/>
        </w:numPr>
        <w:spacing w:line="480" w:lineRule="auto"/>
      </w:pPr>
      <w:r w:rsidRPr="008513DB">
        <w:t>What is to be done?</w:t>
      </w:r>
    </w:p>
    <w:p w14:paraId="39C7EFD9" w14:textId="11E9D237" w:rsidR="00FD58AC" w:rsidRPr="008513DB" w:rsidRDefault="00FD58AC" w:rsidP="008513DB">
      <w:pPr>
        <w:spacing w:line="480" w:lineRule="auto"/>
      </w:pPr>
    </w:p>
    <w:p w14:paraId="4D3A9AA3" w14:textId="17C55D30" w:rsidR="000C1AFB" w:rsidRPr="008513DB" w:rsidRDefault="00FD58AC" w:rsidP="008513DB">
      <w:pPr>
        <w:spacing w:line="480" w:lineRule="auto"/>
      </w:pPr>
      <w:r w:rsidRPr="008513DB">
        <w:t>Consider “Found Poetry”</w:t>
      </w:r>
    </w:p>
    <w:p w14:paraId="4B34F2A4" w14:textId="77777777" w:rsidR="000C1AFB" w:rsidRDefault="000C1AFB" w:rsidP="003E3F0A">
      <w:pPr>
        <w:rPr>
          <w:sz w:val="22"/>
          <w:szCs w:val="22"/>
        </w:rPr>
      </w:pPr>
    </w:p>
    <w:p w14:paraId="49806549" w14:textId="5DBA8326" w:rsidR="00AD6A05" w:rsidRDefault="00AD6A05" w:rsidP="003E3F0A">
      <w:pPr>
        <w:pBdr>
          <w:bottom w:val="single" w:sz="12" w:space="1" w:color="auto"/>
        </w:pBdr>
        <w:rPr>
          <w:sz w:val="22"/>
          <w:szCs w:val="22"/>
        </w:rPr>
      </w:pPr>
    </w:p>
    <w:p w14:paraId="2FDEE34C" w14:textId="77777777" w:rsidR="00AD6A05" w:rsidRPr="008513DB" w:rsidRDefault="00AD6A05" w:rsidP="003E3F0A"/>
    <w:p w14:paraId="33AAE773" w14:textId="77777777" w:rsidR="00AD6A05" w:rsidRPr="008513DB" w:rsidRDefault="00AD6A05" w:rsidP="00AD6A05">
      <w:pPr>
        <w:rPr>
          <w:b/>
        </w:rPr>
      </w:pPr>
      <w:r w:rsidRPr="008513DB">
        <w:rPr>
          <w:b/>
        </w:rPr>
        <w:t>Inspiration &amp; information from the following sources:</w:t>
      </w:r>
    </w:p>
    <w:p w14:paraId="6541C98A" w14:textId="77777777" w:rsidR="00472041" w:rsidRPr="008513DB" w:rsidRDefault="00472041" w:rsidP="00472041">
      <w:pPr>
        <w:pStyle w:val="ListParagraph"/>
        <w:numPr>
          <w:ilvl w:val="0"/>
          <w:numId w:val="1"/>
        </w:numPr>
      </w:pPr>
      <w:r w:rsidRPr="008513DB">
        <w:t xml:space="preserve">Chinua Achebe, </w:t>
      </w:r>
      <w:r w:rsidRPr="008513DB">
        <w:rPr>
          <w:i/>
        </w:rPr>
        <w:t>Home and Exile</w:t>
      </w:r>
      <w:r w:rsidRPr="008513DB">
        <w:t>.</w:t>
      </w:r>
    </w:p>
    <w:p w14:paraId="6B3B5A98" w14:textId="77777777" w:rsidR="00472041" w:rsidRPr="008513DB" w:rsidRDefault="00472041" w:rsidP="00472041">
      <w:pPr>
        <w:pStyle w:val="ListParagraph"/>
        <w:numPr>
          <w:ilvl w:val="0"/>
          <w:numId w:val="1"/>
        </w:numPr>
      </w:pPr>
      <w:r w:rsidRPr="008513DB">
        <w:t xml:space="preserve">A. </w:t>
      </w:r>
      <w:proofErr w:type="spellStart"/>
      <w:r w:rsidRPr="008513DB">
        <w:t>Adu</w:t>
      </w:r>
      <w:proofErr w:type="spellEnd"/>
      <w:r w:rsidRPr="008513DB">
        <w:t xml:space="preserve"> </w:t>
      </w:r>
      <w:proofErr w:type="spellStart"/>
      <w:r w:rsidRPr="008513DB">
        <w:t>Boahen</w:t>
      </w:r>
      <w:proofErr w:type="spellEnd"/>
      <w:r w:rsidRPr="008513DB">
        <w:t xml:space="preserve">, </w:t>
      </w:r>
      <w:r w:rsidRPr="008513DB">
        <w:rPr>
          <w:i/>
        </w:rPr>
        <w:t>African Perspectives on Colonialism</w:t>
      </w:r>
      <w:r w:rsidRPr="008513DB">
        <w:t>.</w:t>
      </w:r>
    </w:p>
    <w:p w14:paraId="5CCB8347" w14:textId="7270EFFE" w:rsidR="00472041" w:rsidRPr="008513DB" w:rsidRDefault="00472041" w:rsidP="00472041">
      <w:pPr>
        <w:pStyle w:val="ListParagraph"/>
        <w:numPr>
          <w:ilvl w:val="0"/>
          <w:numId w:val="1"/>
        </w:numPr>
      </w:pPr>
      <w:r w:rsidRPr="008513DB">
        <w:t xml:space="preserve">Leon E. Clark, </w:t>
      </w:r>
      <w:r w:rsidRPr="008513DB">
        <w:rPr>
          <w:i/>
        </w:rPr>
        <w:t>Through African Eyes</w:t>
      </w:r>
      <w:r w:rsidRPr="008513DB">
        <w:t>, Vol. 1.</w:t>
      </w:r>
    </w:p>
    <w:p w14:paraId="71B3D815" w14:textId="7D28E39F" w:rsidR="00472041" w:rsidRPr="008513DB" w:rsidRDefault="00472041" w:rsidP="00472041">
      <w:pPr>
        <w:pStyle w:val="ListParagraph"/>
        <w:numPr>
          <w:ilvl w:val="0"/>
          <w:numId w:val="1"/>
        </w:numPr>
      </w:pPr>
      <w:r w:rsidRPr="008513DB">
        <w:t xml:space="preserve">Kevin Gaines, “The Civil Rights Movement in Global Perspective,” </w:t>
      </w:r>
      <w:r w:rsidRPr="008513DB">
        <w:rPr>
          <w:i/>
        </w:rPr>
        <w:t>U.S. History in Global Perspective</w:t>
      </w:r>
      <w:r w:rsidRPr="008513DB">
        <w:t>.</w:t>
      </w:r>
    </w:p>
    <w:p w14:paraId="21E18F43" w14:textId="4EA6EA85" w:rsidR="00472041" w:rsidRPr="008513DB" w:rsidRDefault="00472041" w:rsidP="00472041">
      <w:pPr>
        <w:pStyle w:val="ListParagraph"/>
        <w:numPr>
          <w:ilvl w:val="0"/>
          <w:numId w:val="1"/>
        </w:numPr>
      </w:pPr>
      <w:r w:rsidRPr="008513DB">
        <w:t>Bram Hubbell, “Liberating Narratives: World History of the Oppressed” (liberatingnarratives.com and @</w:t>
      </w:r>
      <w:proofErr w:type="spellStart"/>
      <w:r w:rsidRPr="008513DB">
        <w:t>LiberatingNarrs</w:t>
      </w:r>
      <w:proofErr w:type="spellEnd"/>
      <w:r w:rsidRPr="008513DB">
        <w:t>)</w:t>
      </w:r>
    </w:p>
    <w:p w14:paraId="3E7DE44B" w14:textId="1B262837" w:rsidR="00AD6A05" w:rsidRPr="008513DB" w:rsidRDefault="00AD6A05" w:rsidP="00AD6A05">
      <w:pPr>
        <w:pStyle w:val="ListParagraph"/>
        <w:numPr>
          <w:ilvl w:val="0"/>
          <w:numId w:val="1"/>
        </w:numPr>
      </w:pPr>
      <w:r w:rsidRPr="008513DB">
        <w:t>“Teaching Decolonization Resource Collection,” National History Center (</w:t>
      </w:r>
      <w:hyperlink r:id="rId11" w:history="1">
        <w:r w:rsidRPr="008513DB">
          <w:rPr>
            <w:rStyle w:val="Hyperlink"/>
          </w:rPr>
          <w:t>www.nationalhistorycenter.org</w:t>
        </w:r>
      </w:hyperlink>
      <w:r w:rsidRPr="008513DB">
        <w:t xml:space="preserve">) </w:t>
      </w:r>
    </w:p>
    <w:p w14:paraId="2AF27ECE" w14:textId="77777777" w:rsidR="00AD6A05" w:rsidRPr="008513DB" w:rsidRDefault="00AD6A05" w:rsidP="00AD6A05">
      <w:pPr>
        <w:pStyle w:val="ListParagraph"/>
        <w:numPr>
          <w:ilvl w:val="0"/>
          <w:numId w:val="1"/>
        </w:numPr>
      </w:pPr>
      <w:r w:rsidRPr="008513DB">
        <w:t xml:space="preserve">Kenneth Vickery, “The Lion Awakens” &amp; “The Peaceful Paths to Independence,” </w:t>
      </w:r>
      <w:r w:rsidRPr="008513DB">
        <w:rPr>
          <w:i/>
        </w:rPr>
        <w:t>African Experience: From “Lucy” to Mandela</w:t>
      </w:r>
      <w:r w:rsidRPr="008513DB">
        <w:t>.</w:t>
      </w:r>
    </w:p>
    <w:p w14:paraId="41399008" w14:textId="1E13D14D" w:rsidR="00472041" w:rsidRPr="008513DB" w:rsidRDefault="00472041" w:rsidP="00472041">
      <w:pPr>
        <w:pStyle w:val="ListParagraph"/>
        <w:numPr>
          <w:ilvl w:val="0"/>
          <w:numId w:val="1"/>
        </w:numPr>
      </w:pPr>
      <w:r w:rsidRPr="008513DB">
        <w:t xml:space="preserve">Gary Wilder, </w:t>
      </w:r>
      <w:r w:rsidRPr="008513DB">
        <w:rPr>
          <w:i/>
        </w:rPr>
        <w:t xml:space="preserve">Freedom Time: </w:t>
      </w:r>
      <w:proofErr w:type="spellStart"/>
      <w:r w:rsidR="00F55DDF" w:rsidRPr="008513DB">
        <w:rPr>
          <w:i/>
        </w:rPr>
        <w:t>Négritude</w:t>
      </w:r>
      <w:proofErr w:type="spellEnd"/>
      <w:r w:rsidRPr="008513DB">
        <w:rPr>
          <w:i/>
        </w:rPr>
        <w:t>, Decolonization, and the Future of the World</w:t>
      </w:r>
      <w:r w:rsidRPr="008513DB">
        <w:t>.</w:t>
      </w:r>
    </w:p>
    <w:p w14:paraId="35D54646" w14:textId="77777777" w:rsidR="00AD6A05" w:rsidRPr="008513DB" w:rsidRDefault="00AD6A05" w:rsidP="00AD6A05"/>
    <w:p w14:paraId="51F5C63E" w14:textId="77777777" w:rsidR="00AD6A05" w:rsidRPr="008513DB" w:rsidRDefault="00AD6A05" w:rsidP="00AD6A05">
      <w:pPr>
        <w:rPr>
          <w:b/>
        </w:rPr>
      </w:pPr>
      <w:r w:rsidRPr="008513DB">
        <w:rPr>
          <w:b/>
        </w:rPr>
        <w:t>Novels to consider:</w:t>
      </w:r>
    </w:p>
    <w:p w14:paraId="491198EB" w14:textId="77777777" w:rsidR="002934A1" w:rsidRPr="008513DB" w:rsidRDefault="002934A1" w:rsidP="00AD6A05">
      <w:pPr>
        <w:pStyle w:val="ListParagraph"/>
        <w:numPr>
          <w:ilvl w:val="0"/>
          <w:numId w:val="1"/>
        </w:numPr>
        <w:sectPr w:rsidR="002934A1" w:rsidRPr="008513DB" w:rsidSect="00276928">
          <w:type w:val="continuous"/>
          <w:pgSz w:w="12240" w:h="15840"/>
          <w:pgMar w:top="1008" w:right="1008" w:bottom="1008" w:left="1008" w:header="720" w:footer="720" w:gutter="0"/>
          <w:cols w:space="720"/>
          <w:docGrid w:linePitch="360"/>
        </w:sectPr>
      </w:pPr>
    </w:p>
    <w:p w14:paraId="5CC3180E" w14:textId="0E721162" w:rsidR="00AD6A05" w:rsidRPr="008513DB" w:rsidRDefault="00AD6A05" w:rsidP="00AD6A05">
      <w:pPr>
        <w:pStyle w:val="ListParagraph"/>
        <w:numPr>
          <w:ilvl w:val="0"/>
          <w:numId w:val="1"/>
        </w:numPr>
      </w:pPr>
      <w:r w:rsidRPr="008513DB">
        <w:t xml:space="preserve">Chinua Achebe, </w:t>
      </w:r>
      <w:r w:rsidRPr="008513DB">
        <w:rPr>
          <w:i/>
        </w:rPr>
        <w:t>Things Fall Apart</w:t>
      </w:r>
    </w:p>
    <w:p w14:paraId="437EC1A1" w14:textId="77777777" w:rsidR="00AD6A05" w:rsidRPr="008513DB" w:rsidRDefault="00AD6A05" w:rsidP="00AD6A05">
      <w:pPr>
        <w:pStyle w:val="ListParagraph"/>
        <w:numPr>
          <w:ilvl w:val="0"/>
          <w:numId w:val="1"/>
        </w:numPr>
      </w:pPr>
      <w:proofErr w:type="spellStart"/>
      <w:r w:rsidRPr="008513DB">
        <w:t>Tsitsi</w:t>
      </w:r>
      <w:proofErr w:type="spellEnd"/>
      <w:r w:rsidRPr="008513DB">
        <w:t xml:space="preserve"> </w:t>
      </w:r>
      <w:proofErr w:type="spellStart"/>
      <w:r w:rsidRPr="008513DB">
        <w:t>Dangarembga</w:t>
      </w:r>
      <w:proofErr w:type="spellEnd"/>
      <w:r w:rsidRPr="008513DB">
        <w:t xml:space="preserve">, </w:t>
      </w:r>
      <w:r w:rsidRPr="008513DB">
        <w:rPr>
          <w:i/>
        </w:rPr>
        <w:t>Nervous Condition</w:t>
      </w:r>
    </w:p>
    <w:p w14:paraId="70D71095" w14:textId="77777777" w:rsidR="00AD6A05" w:rsidRPr="008513DB" w:rsidRDefault="00AD6A05" w:rsidP="00AD6A05">
      <w:pPr>
        <w:pStyle w:val="ListParagraph"/>
        <w:numPr>
          <w:ilvl w:val="0"/>
          <w:numId w:val="1"/>
        </w:numPr>
      </w:pPr>
      <w:proofErr w:type="spellStart"/>
      <w:r w:rsidRPr="008513DB">
        <w:t>Sembene</w:t>
      </w:r>
      <w:proofErr w:type="spellEnd"/>
      <w:r w:rsidRPr="008513DB">
        <w:t xml:space="preserve"> Ousmane, </w:t>
      </w:r>
      <w:r w:rsidRPr="008513DB">
        <w:rPr>
          <w:i/>
        </w:rPr>
        <w:t>God’s Bits of Wood</w:t>
      </w:r>
    </w:p>
    <w:p w14:paraId="635E3FAC" w14:textId="32BAB1B1" w:rsidR="002934A1" w:rsidRPr="008513DB" w:rsidRDefault="00AD6A05" w:rsidP="002934A1">
      <w:pPr>
        <w:pStyle w:val="ListParagraph"/>
        <w:numPr>
          <w:ilvl w:val="0"/>
          <w:numId w:val="1"/>
        </w:numPr>
        <w:sectPr w:rsidR="002934A1" w:rsidRPr="008513DB" w:rsidSect="002934A1">
          <w:type w:val="continuous"/>
          <w:pgSz w:w="12240" w:h="15840"/>
          <w:pgMar w:top="1008" w:right="1008" w:bottom="1008" w:left="1008" w:header="720" w:footer="720" w:gutter="0"/>
          <w:cols w:num="2" w:space="720"/>
          <w:docGrid w:linePitch="360"/>
        </w:sectPr>
      </w:pPr>
      <w:r w:rsidRPr="008513DB">
        <w:t xml:space="preserve">Trever Getz &amp; Liz Clarke, </w:t>
      </w:r>
      <w:proofErr w:type="spellStart"/>
      <w:r w:rsidRPr="008513DB">
        <w:rPr>
          <w:i/>
        </w:rPr>
        <w:t>Abina</w:t>
      </w:r>
      <w:proofErr w:type="spellEnd"/>
      <w:r w:rsidRPr="008513DB">
        <w:rPr>
          <w:i/>
        </w:rPr>
        <w:t xml:space="preserve"> and the Important Men: A Graphic History</w:t>
      </w:r>
    </w:p>
    <w:p w14:paraId="2F06197C" w14:textId="77777777" w:rsidR="00AD6A05" w:rsidRPr="003E3F0A" w:rsidRDefault="00AD6A05" w:rsidP="003E3F0A">
      <w:pPr>
        <w:rPr>
          <w:sz w:val="22"/>
          <w:szCs w:val="22"/>
        </w:rPr>
      </w:pPr>
    </w:p>
    <w:sectPr w:rsidR="00AD6A05" w:rsidRPr="003E3F0A" w:rsidSect="00276928">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0DA90" w14:textId="77777777" w:rsidR="001E26FA" w:rsidRDefault="001E26FA" w:rsidP="008F1DE7">
      <w:r>
        <w:separator/>
      </w:r>
    </w:p>
  </w:endnote>
  <w:endnote w:type="continuationSeparator" w:id="0">
    <w:p w14:paraId="72996C8E" w14:textId="77777777" w:rsidR="001E26FA" w:rsidRDefault="001E26FA" w:rsidP="008F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5551953"/>
      <w:docPartObj>
        <w:docPartGallery w:val="Page Numbers (Bottom of Page)"/>
        <w:docPartUnique/>
      </w:docPartObj>
    </w:sdtPr>
    <w:sdtContent>
      <w:p w14:paraId="4A4E9288" w14:textId="2E0BE08D" w:rsidR="008F1DE7" w:rsidRDefault="008F1DE7" w:rsidP="00397391">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87D5F" w14:textId="77777777" w:rsidR="008F1DE7" w:rsidRDefault="008F1DE7" w:rsidP="008F1DE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7504343"/>
      <w:docPartObj>
        <w:docPartGallery w:val="Page Numbers (Bottom of Page)"/>
        <w:docPartUnique/>
      </w:docPartObj>
    </w:sdtPr>
    <w:sdtContent>
      <w:p w14:paraId="62B820D9" w14:textId="0A4C5E3D" w:rsidR="008F1DE7" w:rsidRDefault="008F1DE7" w:rsidP="00397391">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9B166D" w14:textId="77777777" w:rsidR="008F1DE7" w:rsidRDefault="008F1DE7" w:rsidP="008F1DE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1C24F" w14:textId="77777777" w:rsidR="001E26FA" w:rsidRDefault="001E26FA" w:rsidP="008F1DE7">
      <w:r>
        <w:separator/>
      </w:r>
    </w:p>
  </w:footnote>
  <w:footnote w:type="continuationSeparator" w:id="0">
    <w:p w14:paraId="35DB0414" w14:textId="77777777" w:rsidR="001E26FA" w:rsidRDefault="001E26FA" w:rsidP="008F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28F2" w14:textId="187863A7" w:rsidR="008F1DE7" w:rsidRDefault="008F1DE7">
    <w:pPr>
      <w:pStyle w:val="Header"/>
    </w:pPr>
    <w:r>
      <w:t>NCHE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7C04"/>
    <w:multiLevelType w:val="hybridMultilevel"/>
    <w:tmpl w:val="D7E63F8A"/>
    <w:lvl w:ilvl="0" w:tplc="831426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F741F"/>
    <w:multiLevelType w:val="hybridMultilevel"/>
    <w:tmpl w:val="73449710"/>
    <w:lvl w:ilvl="0" w:tplc="0382D72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E0A9A"/>
    <w:multiLevelType w:val="hybridMultilevel"/>
    <w:tmpl w:val="8F20274C"/>
    <w:lvl w:ilvl="0" w:tplc="F230A6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80EE0"/>
    <w:multiLevelType w:val="hybridMultilevel"/>
    <w:tmpl w:val="AAA025A6"/>
    <w:lvl w:ilvl="0" w:tplc="AF329B00">
      <w:start w:val="1"/>
      <w:numFmt w:val="bullet"/>
      <w:lvlText w:val="•"/>
      <w:lvlJc w:val="left"/>
      <w:pPr>
        <w:tabs>
          <w:tab w:val="num" w:pos="720"/>
        </w:tabs>
        <w:ind w:left="720" w:hanging="360"/>
      </w:pPr>
      <w:rPr>
        <w:rFonts w:ascii="Arial" w:hAnsi="Arial" w:hint="default"/>
      </w:rPr>
    </w:lvl>
    <w:lvl w:ilvl="1" w:tplc="E3D64FC0" w:tentative="1">
      <w:start w:val="1"/>
      <w:numFmt w:val="bullet"/>
      <w:lvlText w:val="•"/>
      <w:lvlJc w:val="left"/>
      <w:pPr>
        <w:tabs>
          <w:tab w:val="num" w:pos="1440"/>
        </w:tabs>
        <w:ind w:left="1440" w:hanging="360"/>
      </w:pPr>
      <w:rPr>
        <w:rFonts w:ascii="Arial" w:hAnsi="Arial" w:hint="default"/>
      </w:rPr>
    </w:lvl>
    <w:lvl w:ilvl="2" w:tplc="E350FA72" w:tentative="1">
      <w:start w:val="1"/>
      <w:numFmt w:val="bullet"/>
      <w:lvlText w:val="•"/>
      <w:lvlJc w:val="left"/>
      <w:pPr>
        <w:tabs>
          <w:tab w:val="num" w:pos="2160"/>
        </w:tabs>
        <w:ind w:left="2160" w:hanging="360"/>
      </w:pPr>
      <w:rPr>
        <w:rFonts w:ascii="Arial" w:hAnsi="Arial" w:hint="default"/>
      </w:rPr>
    </w:lvl>
    <w:lvl w:ilvl="3" w:tplc="7D467CEA" w:tentative="1">
      <w:start w:val="1"/>
      <w:numFmt w:val="bullet"/>
      <w:lvlText w:val="•"/>
      <w:lvlJc w:val="left"/>
      <w:pPr>
        <w:tabs>
          <w:tab w:val="num" w:pos="2880"/>
        </w:tabs>
        <w:ind w:left="2880" w:hanging="360"/>
      </w:pPr>
      <w:rPr>
        <w:rFonts w:ascii="Arial" w:hAnsi="Arial" w:hint="default"/>
      </w:rPr>
    </w:lvl>
    <w:lvl w:ilvl="4" w:tplc="99B657D2" w:tentative="1">
      <w:start w:val="1"/>
      <w:numFmt w:val="bullet"/>
      <w:lvlText w:val="•"/>
      <w:lvlJc w:val="left"/>
      <w:pPr>
        <w:tabs>
          <w:tab w:val="num" w:pos="3600"/>
        </w:tabs>
        <w:ind w:left="3600" w:hanging="360"/>
      </w:pPr>
      <w:rPr>
        <w:rFonts w:ascii="Arial" w:hAnsi="Arial" w:hint="default"/>
      </w:rPr>
    </w:lvl>
    <w:lvl w:ilvl="5" w:tplc="AF6AE4FE" w:tentative="1">
      <w:start w:val="1"/>
      <w:numFmt w:val="bullet"/>
      <w:lvlText w:val="•"/>
      <w:lvlJc w:val="left"/>
      <w:pPr>
        <w:tabs>
          <w:tab w:val="num" w:pos="4320"/>
        </w:tabs>
        <w:ind w:left="4320" w:hanging="360"/>
      </w:pPr>
      <w:rPr>
        <w:rFonts w:ascii="Arial" w:hAnsi="Arial" w:hint="default"/>
      </w:rPr>
    </w:lvl>
    <w:lvl w:ilvl="6" w:tplc="87A0726E" w:tentative="1">
      <w:start w:val="1"/>
      <w:numFmt w:val="bullet"/>
      <w:lvlText w:val="•"/>
      <w:lvlJc w:val="left"/>
      <w:pPr>
        <w:tabs>
          <w:tab w:val="num" w:pos="5040"/>
        </w:tabs>
        <w:ind w:left="5040" w:hanging="360"/>
      </w:pPr>
      <w:rPr>
        <w:rFonts w:ascii="Arial" w:hAnsi="Arial" w:hint="default"/>
      </w:rPr>
    </w:lvl>
    <w:lvl w:ilvl="7" w:tplc="501496AA" w:tentative="1">
      <w:start w:val="1"/>
      <w:numFmt w:val="bullet"/>
      <w:lvlText w:val="•"/>
      <w:lvlJc w:val="left"/>
      <w:pPr>
        <w:tabs>
          <w:tab w:val="num" w:pos="5760"/>
        </w:tabs>
        <w:ind w:left="5760" w:hanging="360"/>
      </w:pPr>
      <w:rPr>
        <w:rFonts w:ascii="Arial" w:hAnsi="Arial" w:hint="default"/>
      </w:rPr>
    </w:lvl>
    <w:lvl w:ilvl="8" w:tplc="8C6210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287B9D"/>
    <w:multiLevelType w:val="hybridMultilevel"/>
    <w:tmpl w:val="7D522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832A8"/>
    <w:multiLevelType w:val="hybridMultilevel"/>
    <w:tmpl w:val="F3B86C78"/>
    <w:lvl w:ilvl="0" w:tplc="0070034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25400"/>
    <w:multiLevelType w:val="hybridMultilevel"/>
    <w:tmpl w:val="8E469750"/>
    <w:lvl w:ilvl="0" w:tplc="56FA2B66">
      <w:start w:val="1"/>
      <w:numFmt w:val="bullet"/>
      <w:lvlText w:val="•"/>
      <w:lvlJc w:val="left"/>
      <w:pPr>
        <w:tabs>
          <w:tab w:val="num" w:pos="720"/>
        </w:tabs>
        <w:ind w:left="720" w:hanging="360"/>
      </w:pPr>
      <w:rPr>
        <w:rFonts w:ascii="Arial" w:hAnsi="Arial" w:hint="default"/>
      </w:rPr>
    </w:lvl>
    <w:lvl w:ilvl="1" w:tplc="6220EDC4" w:tentative="1">
      <w:start w:val="1"/>
      <w:numFmt w:val="bullet"/>
      <w:lvlText w:val="•"/>
      <w:lvlJc w:val="left"/>
      <w:pPr>
        <w:tabs>
          <w:tab w:val="num" w:pos="1440"/>
        </w:tabs>
        <w:ind w:left="1440" w:hanging="360"/>
      </w:pPr>
      <w:rPr>
        <w:rFonts w:ascii="Arial" w:hAnsi="Arial" w:hint="default"/>
      </w:rPr>
    </w:lvl>
    <w:lvl w:ilvl="2" w:tplc="167C135E" w:tentative="1">
      <w:start w:val="1"/>
      <w:numFmt w:val="bullet"/>
      <w:lvlText w:val="•"/>
      <w:lvlJc w:val="left"/>
      <w:pPr>
        <w:tabs>
          <w:tab w:val="num" w:pos="2160"/>
        </w:tabs>
        <w:ind w:left="2160" w:hanging="360"/>
      </w:pPr>
      <w:rPr>
        <w:rFonts w:ascii="Arial" w:hAnsi="Arial" w:hint="default"/>
      </w:rPr>
    </w:lvl>
    <w:lvl w:ilvl="3" w:tplc="49F4A3B2" w:tentative="1">
      <w:start w:val="1"/>
      <w:numFmt w:val="bullet"/>
      <w:lvlText w:val="•"/>
      <w:lvlJc w:val="left"/>
      <w:pPr>
        <w:tabs>
          <w:tab w:val="num" w:pos="2880"/>
        </w:tabs>
        <w:ind w:left="2880" w:hanging="360"/>
      </w:pPr>
      <w:rPr>
        <w:rFonts w:ascii="Arial" w:hAnsi="Arial" w:hint="default"/>
      </w:rPr>
    </w:lvl>
    <w:lvl w:ilvl="4" w:tplc="8E200A08" w:tentative="1">
      <w:start w:val="1"/>
      <w:numFmt w:val="bullet"/>
      <w:lvlText w:val="•"/>
      <w:lvlJc w:val="left"/>
      <w:pPr>
        <w:tabs>
          <w:tab w:val="num" w:pos="3600"/>
        </w:tabs>
        <w:ind w:left="3600" w:hanging="360"/>
      </w:pPr>
      <w:rPr>
        <w:rFonts w:ascii="Arial" w:hAnsi="Arial" w:hint="default"/>
      </w:rPr>
    </w:lvl>
    <w:lvl w:ilvl="5" w:tplc="2CF0413A" w:tentative="1">
      <w:start w:val="1"/>
      <w:numFmt w:val="bullet"/>
      <w:lvlText w:val="•"/>
      <w:lvlJc w:val="left"/>
      <w:pPr>
        <w:tabs>
          <w:tab w:val="num" w:pos="4320"/>
        </w:tabs>
        <w:ind w:left="4320" w:hanging="360"/>
      </w:pPr>
      <w:rPr>
        <w:rFonts w:ascii="Arial" w:hAnsi="Arial" w:hint="default"/>
      </w:rPr>
    </w:lvl>
    <w:lvl w:ilvl="6" w:tplc="E05A798E" w:tentative="1">
      <w:start w:val="1"/>
      <w:numFmt w:val="bullet"/>
      <w:lvlText w:val="•"/>
      <w:lvlJc w:val="left"/>
      <w:pPr>
        <w:tabs>
          <w:tab w:val="num" w:pos="5040"/>
        </w:tabs>
        <w:ind w:left="5040" w:hanging="360"/>
      </w:pPr>
      <w:rPr>
        <w:rFonts w:ascii="Arial" w:hAnsi="Arial" w:hint="default"/>
      </w:rPr>
    </w:lvl>
    <w:lvl w:ilvl="7" w:tplc="CB7AB81C" w:tentative="1">
      <w:start w:val="1"/>
      <w:numFmt w:val="bullet"/>
      <w:lvlText w:val="•"/>
      <w:lvlJc w:val="left"/>
      <w:pPr>
        <w:tabs>
          <w:tab w:val="num" w:pos="5760"/>
        </w:tabs>
        <w:ind w:left="5760" w:hanging="360"/>
      </w:pPr>
      <w:rPr>
        <w:rFonts w:ascii="Arial" w:hAnsi="Arial" w:hint="default"/>
      </w:rPr>
    </w:lvl>
    <w:lvl w:ilvl="8" w:tplc="ACE8D75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29"/>
    <w:rsid w:val="00020EA5"/>
    <w:rsid w:val="000573A1"/>
    <w:rsid w:val="00062CCE"/>
    <w:rsid w:val="000A36DD"/>
    <w:rsid w:val="000C1AFB"/>
    <w:rsid w:val="000E1E1D"/>
    <w:rsid w:val="00192DD4"/>
    <w:rsid w:val="001C4131"/>
    <w:rsid w:val="001E26FA"/>
    <w:rsid w:val="001F1A48"/>
    <w:rsid w:val="00200304"/>
    <w:rsid w:val="002132AC"/>
    <w:rsid w:val="002238E6"/>
    <w:rsid w:val="00276928"/>
    <w:rsid w:val="002934A1"/>
    <w:rsid w:val="002D25E7"/>
    <w:rsid w:val="00306A0D"/>
    <w:rsid w:val="00396152"/>
    <w:rsid w:val="003B2A07"/>
    <w:rsid w:val="003E3F0A"/>
    <w:rsid w:val="00427354"/>
    <w:rsid w:val="0046091C"/>
    <w:rsid w:val="00472041"/>
    <w:rsid w:val="0047529E"/>
    <w:rsid w:val="0055125C"/>
    <w:rsid w:val="00551651"/>
    <w:rsid w:val="00561293"/>
    <w:rsid w:val="00567601"/>
    <w:rsid w:val="005F469B"/>
    <w:rsid w:val="005F6CC0"/>
    <w:rsid w:val="006435A1"/>
    <w:rsid w:val="00675359"/>
    <w:rsid w:val="0068177C"/>
    <w:rsid w:val="006B1BED"/>
    <w:rsid w:val="006C78E9"/>
    <w:rsid w:val="00714FCE"/>
    <w:rsid w:val="00740E6C"/>
    <w:rsid w:val="00780EF7"/>
    <w:rsid w:val="007848EE"/>
    <w:rsid w:val="007D10AE"/>
    <w:rsid w:val="008513DB"/>
    <w:rsid w:val="00861B71"/>
    <w:rsid w:val="008F1DE7"/>
    <w:rsid w:val="009528B2"/>
    <w:rsid w:val="00967076"/>
    <w:rsid w:val="00973098"/>
    <w:rsid w:val="009B40C2"/>
    <w:rsid w:val="009E133B"/>
    <w:rsid w:val="00A3310C"/>
    <w:rsid w:val="00A67EC7"/>
    <w:rsid w:val="00AA085B"/>
    <w:rsid w:val="00AD6A05"/>
    <w:rsid w:val="00AE1A3B"/>
    <w:rsid w:val="00B539FE"/>
    <w:rsid w:val="00B74D49"/>
    <w:rsid w:val="00B829EF"/>
    <w:rsid w:val="00BB5839"/>
    <w:rsid w:val="00BF66C6"/>
    <w:rsid w:val="00C367EC"/>
    <w:rsid w:val="00C5278D"/>
    <w:rsid w:val="00C7385B"/>
    <w:rsid w:val="00C7479C"/>
    <w:rsid w:val="00C96B9D"/>
    <w:rsid w:val="00CE0BC2"/>
    <w:rsid w:val="00CF238D"/>
    <w:rsid w:val="00D12280"/>
    <w:rsid w:val="00D15914"/>
    <w:rsid w:val="00D3330D"/>
    <w:rsid w:val="00D44717"/>
    <w:rsid w:val="00D46590"/>
    <w:rsid w:val="00DA7D29"/>
    <w:rsid w:val="00DC424B"/>
    <w:rsid w:val="00E146AC"/>
    <w:rsid w:val="00E273E9"/>
    <w:rsid w:val="00E34FD8"/>
    <w:rsid w:val="00E63D08"/>
    <w:rsid w:val="00EB5ECE"/>
    <w:rsid w:val="00EF2DE0"/>
    <w:rsid w:val="00EF31E6"/>
    <w:rsid w:val="00F24479"/>
    <w:rsid w:val="00F55DDF"/>
    <w:rsid w:val="00F90B55"/>
    <w:rsid w:val="00FB3A27"/>
    <w:rsid w:val="00FB59A7"/>
    <w:rsid w:val="00FD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65D8"/>
  <w15:chartTrackingRefBased/>
  <w15:docId w15:val="{39854E6A-049A-764B-BE80-4CDBBA13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D49"/>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B2"/>
    <w:pPr>
      <w:ind w:left="720"/>
      <w:contextualSpacing/>
    </w:pPr>
  </w:style>
  <w:style w:type="character" w:customStyle="1" w:styleId="apple-converted-space">
    <w:name w:val="apple-converted-space"/>
    <w:basedOn w:val="DefaultParagraphFont"/>
    <w:rsid w:val="00427354"/>
  </w:style>
  <w:style w:type="character" w:customStyle="1" w:styleId="spelle">
    <w:name w:val="spelle"/>
    <w:basedOn w:val="DefaultParagraphFont"/>
    <w:rsid w:val="00427354"/>
  </w:style>
  <w:style w:type="table" w:styleId="TableGrid">
    <w:name w:val="Table Grid"/>
    <w:basedOn w:val="TableNormal"/>
    <w:uiPriority w:val="39"/>
    <w:rsid w:val="00C5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DE7"/>
    <w:rPr>
      <w:color w:val="0563C1" w:themeColor="hyperlink"/>
      <w:u w:val="single"/>
    </w:rPr>
  </w:style>
  <w:style w:type="character" w:styleId="UnresolvedMention">
    <w:name w:val="Unresolved Mention"/>
    <w:basedOn w:val="DefaultParagraphFont"/>
    <w:uiPriority w:val="99"/>
    <w:semiHidden/>
    <w:unhideWhenUsed/>
    <w:rsid w:val="008F1DE7"/>
    <w:rPr>
      <w:color w:val="605E5C"/>
      <w:shd w:val="clear" w:color="auto" w:fill="E1DFDD"/>
    </w:rPr>
  </w:style>
  <w:style w:type="paragraph" w:styleId="Header">
    <w:name w:val="header"/>
    <w:basedOn w:val="Normal"/>
    <w:link w:val="HeaderChar"/>
    <w:uiPriority w:val="99"/>
    <w:unhideWhenUsed/>
    <w:rsid w:val="008F1DE7"/>
    <w:pPr>
      <w:tabs>
        <w:tab w:val="center" w:pos="4680"/>
        <w:tab w:val="right" w:pos="9360"/>
      </w:tabs>
    </w:pPr>
  </w:style>
  <w:style w:type="character" w:customStyle="1" w:styleId="HeaderChar">
    <w:name w:val="Header Char"/>
    <w:basedOn w:val="DefaultParagraphFont"/>
    <w:link w:val="Header"/>
    <w:uiPriority w:val="99"/>
    <w:rsid w:val="008F1DE7"/>
    <w:rPr>
      <w:rFonts w:ascii="Times New Roman" w:eastAsia="Times New Roman" w:hAnsi="Times New Roman" w:cs="Times New Roman"/>
    </w:rPr>
  </w:style>
  <w:style w:type="paragraph" w:styleId="Footer">
    <w:name w:val="footer"/>
    <w:basedOn w:val="Normal"/>
    <w:link w:val="FooterChar"/>
    <w:uiPriority w:val="99"/>
    <w:unhideWhenUsed/>
    <w:rsid w:val="008F1DE7"/>
    <w:pPr>
      <w:tabs>
        <w:tab w:val="center" w:pos="4680"/>
        <w:tab w:val="right" w:pos="9360"/>
      </w:tabs>
    </w:pPr>
  </w:style>
  <w:style w:type="character" w:customStyle="1" w:styleId="FooterChar">
    <w:name w:val="Footer Char"/>
    <w:basedOn w:val="DefaultParagraphFont"/>
    <w:link w:val="Footer"/>
    <w:uiPriority w:val="99"/>
    <w:rsid w:val="008F1DE7"/>
    <w:rPr>
      <w:rFonts w:ascii="Times New Roman" w:eastAsia="Times New Roman" w:hAnsi="Times New Roman" w:cs="Times New Roman"/>
    </w:rPr>
  </w:style>
  <w:style w:type="character" w:styleId="PageNumber">
    <w:name w:val="page number"/>
    <w:basedOn w:val="DefaultParagraphFont"/>
    <w:uiPriority w:val="99"/>
    <w:semiHidden/>
    <w:unhideWhenUsed/>
    <w:rsid w:val="008F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66393">
      <w:bodyDiv w:val="1"/>
      <w:marLeft w:val="0"/>
      <w:marRight w:val="0"/>
      <w:marTop w:val="0"/>
      <w:marBottom w:val="0"/>
      <w:divBdr>
        <w:top w:val="none" w:sz="0" w:space="0" w:color="auto"/>
        <w:left w:val="none" w:sz="0" w:space="0" w:color="auto"/>
        <w:bottom w:val="none" w:sz="0" w:space="0" w:color="auto"/>
        <w:right w:val="none" w:sz="0" w:space="0" w:color="auto"/>
      </w:divBdr>
    </w:div>
    <w:div w:id="493881117">
      <w:bodyDiv w:val="1"/>
      <w:marLeft w:val="0"/>
      <w:marRight w:val="0"/>
      <w:marTop w:val="0"/>
      <w:marBottom w:val="0"/>
      <w:divBdr>
        <w:top w:val="none" w:sz="0" w:space="0" w:color="auto"/>
        <w:left w:val="none" w:sz="0" w:space="0" w:color="auto"/>
        <w:bottom w:val="none" w:sz="0" w:space="0" w:color="auto"/>
        <w:right w:val="none" w:sz="0" w:space="0" w:color="auto"/>
      </w:divBdr>
    </w:div>
    <w:div w:id="795484385">
      <w:bodyDiv w:val="1"/>
      <w:marLeft w:val="0"/>
      <w:marRight w:val="0"/>
      <w:marTop w:val="0"/>
      <w:marBottom w:val="0"/>
      <w:divBdr>
        <w:top w:val="none" w:sz="0" w:space="0" w:color="auto"/>
        <w:left w:val="none" w:sz="0" w:space="0" w:color="auto"/>
        <w:bottom w:val="none" w:sz="0" w:space="0" w:color="auto"/>
        <w:right w:val="none" w:sz="0" w:space="0" w:color="auto"/>
      </w:divBdr>
      <w:divsChild>
        <w:div w:id="1237938011">
          <w:marLeft w:val="360"/>
          <w:marRight w:val="0"/>
          <w:marTop w:val="200"/>
          <w:marBottom w:val="0"/>
          <w:divBdr>
            <w:top w:val="none" w:sz="0" w:space="0" w:color="auto"/>
            <w:left w:val="none" w:sz="0" w:space="0" w:color="auto"/>
            <w:bottom w:val="none" w:sz="0" w:space="0" w:color="auto"/>
            <w:right w:val="none" w:sz="0" w:space="0" w:color="auto"/>
          </w:divBdr>
        </w:div>
        <w:div w:id="929437145">
          <w:marLeft w:val="360"/>
          <w:marRight w:val="0"/>
          <w:marTop w:val="200"/>
          <w:marBottom w:val="0"/>
          <w:divBdr>
            <w:top w:val="none" w:sz="0" w:space="0" w:color="auto"/>
            <w:left w:val="none" w:sz="0" w:space="0" w:color="auto"/>
            <w:bottom w:val="none" w:sz="0" w:space="0" w:color="auto"/>
            <w:right w:val="none" w:sz="0" w:space="0" w:color="auto"/>
          </w:divBdr>
        </w:div>
      </w:divsChild>
    </w:div>
    <w:div w:id="1127889784">
      <w:bodyDiv w:val="1"/>
      <w:marLeft w:val="0"/>
      <w:marRight w:val="0"/>
      <w:marTop w:val="0"/>
      <w:marBottom w:val="0"/>
      <w:divBdr>
        <w:top w:val="none" w:sz="0" w:space="0" w:color="auto"/>
        <w:left w:val="none" w:sz="0" w:space="0" w:color="auto"/>
        <w:bottom w:val="none" w:sz="0" w:space="0" w:color="auto"/>
        <w:right w:val="none" w:sz="0" w:space="0" w:color="auto"/>
      </w:divBdr>
      <w:divsChild>
        <w:div w:id="1011417478">
          <w:marLeft w:val="360"/>
          <w:marRight w:val="0"/>
          <w:marTop w:val="200"/>
          <w:marBottom w:val="0"/>
          <w:divBdr>
            <w:top w:val="none" w:sz="0" w:space="0" w:color="auto"/>
            <w:left w:val="none" w:sz="0" w:space="0" w:color="auto"/>
            <w:bottom w:val="none" w:sz="0" w:space="0" w:color="auto"/>
            <w:right w:val="none" w:sz="0" w:space="0" w:color="auto"/>
          </w:divBdr>
        </w:div>
        <w:div w:id="719093130">
          <w:marLeft w:val="360"/>
          <w:marRight w:val="0"/>
          <w:marTop w:val="200"/>
          <w:marBottom w:val="0"/>
          <w:divBdr>
            <w:top w:val="none" w:sz="0" w:space="0" w:color="auto"/>
            <w:left w:val="none" w:sz="0" w:space="0" w:color="auto"/>
            <w:bottom w:val="none" w:sz="0" w:space="0" w:color="auto"/>
            <w:right w:val="none" w:sz="0" w:space="0" w:color="auto"/>
          </w:divBdr>
        </w:div>
      </w:divsChild>
    </w:div>
    <w:div w:id="1603368447">
      <w:bodyDiv w:val="1"/>
      <w:marLeft w:val="0"/>
      <w:marRight w:val="0"/>
      <w:marTop w:val="0"/>
      <w:marBottom w:val="0"/>
      <w:divBdr>
        <w:top w:val="none" w:sz="0" w:space="0" w:color="auto"/>
        <w:left w:val="none" w:sz="0" w:space="0" w:color="auto"/>
        <w:bottom w:val="none" w:sz="0" w:space="0" w:color="auto"/>
        <w:right w:val="none" w:sz="0" w:space="0" w:color="auto"/>
      </w:divBdr>
    </w:div>
    <w:div w:id="1775200001">
      <w:bodyDiv w:val="1"/>
      <w:marLeft w:val="0"/>
      <w:marRight w:val="0"/>
      <w:marTop w:val="0"/>
      <w:marBottom w:val="0"/>
      <w:divBdr>
        <w:top w:val="none" w:sz="0" w:space="0" w:color="auto"/>
        <w:left w:val="none" w:sz="0" w:space="0" w:color="auto"/>
        <w:bottom w:val="none" w:sz="0" w:space="0" w:color="auto"/>
        <w:right w:val="none" w:sz="0" w:space="0" w:color="auto"/>
      </w:divBdr>
    </w:div>
    <w:div w:id="1804614160">
      <w:bodyDiv w:val="1"/>
      <w:marLeft w:val="0"/>
      <w:marRight w:val="0"/>
      <w:marTop w:val="0"/>
      <w:marBottom w:val="0"/>
      <w:divBdr>
        <w:top w:val="none" w:sz="0" w:space="0" w:color="auto"/>
        <w:left w:val="none" w:sz="0" w:space="0" w:color="auto"/>
        <w:bottom w:val="none" w:sz="0" w:space="0" w:color="auto"/>
        <w:right w:val="none" w:sz="0" w:space="0" w:color="auto"/>
      </w:divBdr>
    </w:div>
    <w:div w:id="200712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Johnson@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historycenter.org"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2839</Words>
  <Characters>14511</Characters>
  <Application>Microsoft Office Word</Application>
  <DocSecurity>0</DocSecurity>
  <Lines>518</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2019-03-11T13:58:00Z</cp:lastPrinted>
  <dcterms:created xsi:type="dcterms:W3CDTF">2019-03-12T18:15:00Z</dcterms:created>
  <dcterms:modified xsi:type="dcterms:W3CDTF">2019-03-12T18:15:00Z</dcterms:modified>
</cp:coreProperties>
</file>