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30"/>
          <w:szCs w:val="30"/>
          <w:rtl w:val="0"/>
        </w:rPr>
        <w:t xml:space="preserve">Reading: The Great Migration &amp; Operation Bootstrap</w:t>
      </w:r>
      <w:r w:rsidDel="00000000" w:rsidR="00000000" w:rsidRPr="00000000">
        <w:rPr>
          <w:rtl w:val="0"/>
        </w:rPr>
      </w:r>
    </w:p>
    <w:p w:rsidR="00000000" w:rsidDel="00000000" w:rsidP="00000000" w:rsidRDefault="00000000" w:rsidRPr="00000000" w14:paraId="00000002">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Between the 1940s and 1960s, a massive movement of people occurred that changed the face of both Puerto Rico and the United States mainland. This period is known as the </w:t>
      </w:r>
      <w:r w:rsidDel="00000000" w:rsidR="00000000" w:rsidRPr="00000000">
        <w:rPr>
          <w:rFonts w:ascii="Cambria" w:cs="Cambria" w:eastAsia="Cambria" w:hAnsi="Cambria"/>
          <w:b w:val="1"/>
          <w:bCs w:val="1"/>
          <w:i w:val="0"/>
          <w:iCs w:val="0"/>
          <w:color w:val="111827"/>
          <w:sz w:val="24"/>
          <w:szCs w:val="24"/>
          <w:rtl w:val="0"/>
        </w:rPr>
        <w:t xml:space="preserve">Great Migration</w:t>
      </w:r>
      <w:r w:rsidDel="00000000" w:rsidR="00000000" w:rsidRPr="00000000">
        <w:rPr>
          <w:rFonts w:ascii="Cambria" w:cs="Cambria" w:eastAsia="Cambria" w:hAnsi="Cambria"/>
          <w:i w:val="0"/>
          <w:iCs w:val="0"/>
          <w:color w:val="111827"/>
          <w:sz w:val="24"/>
          <w:szCs w:val="24"/>
          <w:rtl w:val="0"/>
        </w:rPr>
        <w:t xml:space="preserve">. During these decades, hundreds of thousands of Puerto Ricans left their island homes to start new lives in cities like New York, Chicago, and Philadelphia.</w:t>
      </w:r>
      <w:r w:rsidDel="00000000" w:rsidR="00000000" w:rsidRPr="00000000">
        <w:rPr>
          <w:rtl w:val="0"/>
        </w:rPr>
      </w:r>
    </w:p>
    <w:tbl>
      <w:tblPr>
        <w:tblStyle w:val="Table1"/>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360"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03">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6"/>
                <w:szCs w:val="26"/>
                <w:rtl w:val="0"/>
              </w:rPr>
              <w:t xml:space="preserve">Operation Bootstrap: A Plan for Change</w:t>
            </w:r>
            <w:r w:rsidDel="00000000" w:rsidR="00000000" w:rsidRPr="00000000">
              <w:rPr>
                <w:rtl w:val="0"/>
              </w:rPr>
            </w:r>
          </w:p>
        </w:tc>
      </w:tr>
      <w:tr>
        <w:trPr>
          <w:cantSplit w:val="0"/>
          <w:trHeight w:val="2569"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04">
            <w:pPr>
              <w:spacing w:after="120" w:lineRule="auto"/>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In the late 1940s, the Puerto Rican government launched an ambitious economic plan called </w:t>
            </w:r>
            <w:r w:rsidDel="00000000" w:rsidR="00000000" w:rsidRPr="00000000">
              <w:rPr>
                <w:rFonts w:ascii="Cambria" w:cs="Cambria" w:eastAsia="Cambria" w:hAnsi="Cambria"/>
                <w:b w:val="1"/>
                <w:bCs w:val="1"/>
                <w:i w:val="0"/>
                <w:iCs w:val="0"/>
                <w:color w:val="111827"/>
                <w:sz w:val="24"/>
                <w:szCs w:val="24"/>
                <w:rtl w:val="0"/>
              </w:rPr>
              <w:t xml:space="preserve">Operation Bootstrap</w:t>
            </w:r>
            <w:r w:rsidDel="00000000" w:rsidR="00000000" w:rsidRPr="00000000">
              <w:rPr>
                <w:rFonts w:ascii="Cambria" w:cs="Cambria" w:eastAsia="Cambria" w:hAnsi="Cambria"/>
                <w:i w:val="0"/>
                <w:iCs w:val="0"/>
                <w:color w:val="111827"/>
                <w:sz w:val="24"/>
                <w:szCs w:val="24"/>
                <w:rtl w:val="0"/>
              </w:rPr>
              <w:t xml:space="preserve"> (</w:t>
            </w:r>
            <w:r w:rsidDel="00000000" w:rsidR="00000000" w:rsidRPr="00000000">
              <w:rPr>
                <w:rFonts w:ascii="Cambria" w:cs="Cambria" w:eastAsia="Cambria" w:hAnsi="Cambria"/>
                <w:i w:val="1"/>
                <w:iCs w:val="1"/>
                <w:color w:val="111827"/>
                <w:sz w:val="24"/>
                <w:szCs w:val="24"/>
                <w:rtl w:val="0"/>
              </w:rPr>
              <w:t xml:space="preserve">Operación Manos a la Obra</w:t>
            </w:r>
            <w:r w:rsidDel="00000000" w:rsidR="00000000" w:rsidRPr="00000000">
              <w:rPr>
                <w:rFonts w:ascii="Cambria" w:cs="Cambria" w:eastAsia="Cambria" w:hAnsi="Cambria"/>
                <w:i w:val="0"/>
                <w:iCs w:val="0"/>
                <w:color w:val="111827"/>
                <w:sz w:val="24"/>
                <w:szCs w:val="24"/>
                <w:rtl w:val="0"/>
              </w:rPr>
              <w:t xml:space="preserve">). The goal was to modernize the island's economy. For centuries, Puerto Rico had relied on </w:t>
            </w:r>
            <w:r w:rsidDel="00000000" w:rsidR="00000000" w:rsidRPr="00000000">
              <w:rPr>
                <w:rFonts w:ascii="Cambria" w:cs="Cambria" w:eastAsia="Cambria" w:hAnsi="Cambria"/>
                <w:b w:val="1"/>
                <w:bCs w:val="1"/>
                <w:i w:val="0"/>
                <w:iCs w:val="0"/>
                <w:color w:val="111827"/>
                <w:sz w:val="24"/>
                <w:szCs w:val="24"/>
                <w:rtl w:val="0"/>
              </w:rPr>
              <w:t xml:space="preserve">agriculture</w:t>
            </w:r>
            <w:r w:rsidDel="00000000" w:rsidR="00000000" w:rsidRPr="00000000">
              <w:rPr>
                <w:rFonts w:ascii="Cambria" w:cs="Cambria" w:eastAsia="Cambria" w:hAnsi="Cambria"/>
                <w:i w:val="0"/>
                <w:iCs w:val="0"/>
                <w:color w:val="111827"/>
                <w:sz w:val="24"/>
                <w:szCs w:val="24"/>
                <w:rtl w:val="0"/>
              </w:rPr>
              <w:t xml:space="preserve">, with most people working on large farms growing sugar cane, coffee, and tobacco.</w:t>
            </w:r>
            <w:r w:rsidDel="00000000" w:rsidR="00000000" w:rsidRPr="00000000">
              <w:rPr>
                <w:rtl w:val="0"/>
              </w:rPr>
            </w:r>
          </w:p>
          <w:p w:rsidR="00000000" w:rsidDel="00000000" w:rsidP="00000000" w:rsidRDefault="00000000" w:rsidRPr="00000000" w14:paraId="00000005">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Operation Bootstrap aimed to shift the economy toward </w:t>
            </w:r>
            <w:r w:rsidDel="00000000" w:rsidR="00000000" w:rsidRPr="00000000">
              <w:rPr>
                <w:rFonts w:ascii="Cambria" w:cs="Cambria" w:eastAsia="Cambria" w:hAnsi="Cambria"/>
                <w:b w:val="1"/>
                <w:bCs w:val="1"/>
                <w:i w:val="0"/>
                <w:iCs w:val="0"/>
                <w:color w:val="111827"/>
                <w:sz w:val="24"/>
                <w:szCs w:val="24"/>
                <w:rtl w:val="0"/>
              </w:rPr>
              <w:t xml:space="preserve">industrialization</w:t>
            </w:r>
            <w:r w:rsidDel="00000000" w:rsidR="00000000" w:rsidRPr="00000000">
              <w:rPr>
                <w:rFonts w:ascii="Cambria" w:cs="Cambria" w:eastAsia="Cambria" w:hAnsi="Cambria"/>
                <w:i w:val="0"/>
                <w:iCs w:val="0"/>
                <w:color w:val="111827"/>
                <w:sz w:val="24"/>
                <w:szCs w:val="24"/>
                <w:rtl w:val="0"/>
              </w:rPr>
              <w:t xml:space="preserve">. The government offered </w:t>
            </w:r>
            <w:r w:rsidDel="00000000" w:rsidR="00000000" w:rsidRPr="00000000">
              <w:rPr>
                <w:rFonts w:ascii="Cambria" w:cs="Cambria" w:eastAsia="Cambria" w:hAnsi="Cambria"/>
                <w:b w:val="1"/>
                <w:bCs w:val="1"/>
                <w:i w:val="0"/>
                <w:iCs w:val="0"/>
                <w:color w:val="111827"/>
                <w:sz w:val="24"/>
                <w:szCs w:val="24"/>
                <w:rtl w:val="0"/>
              </w:rPr>
              <w:t xml:space="preserve">tax incentives</w:t>
            </w:r>
            <w:r w:rsidDel="00000000" w:rsidR="00000000" w:rsidRPr="00000000">
              <w:rPr>
                <w:rFonts w:ascii="Cambria" w:cs="Cambria" w:eastAsia="Cambria" w:hAnsi="Cambria"/>
                <w:i w:val="0"/>
                <w:iCs w:val="0"/>
                <w:color w:val="111827"/>
                <w:sz w:val="24"/>
                <w:szCs w:val="24"/>
                <w:rtl w:val="0"/>
              </w:rPr>
              <w:t xml:space="preserve"> (lower taxes) to U.S. companies to encourage them to build factories on the island. The idea was that factories would provide more stable jobs and higher pay than farming.</w:t>
            </w:r>
            <w:r w:rsidDel="00000000" w:rsidR="00000000" w:rsidRPr="00000000">
              <w:rPr>
                <w:rtl w:val="0"/>
              </w:rPr>
            </w:r>
          </w:p>
        </w:tc>
      </w:tr>
    </w:tbl>
    <w:p w:rsidR="00000000" w:rsidDel="00000000" w:rsidP="00000000" w:rsidRDefault="00000000" w:rsidRPr="00000000" w14:paraId="00000006">
      <w:pPr>
        <w:jc w:val="center"/>
        <w:rPr>
          <w:rFonts w:ascii="Cambria" w:cs="Cambria" w:eastAsia="Cambria" w:hAnsi="Cambria"/>
        </w:rPr>
      </w:pPr>
      <w:r w:rsidDel="00000000" w:rsidR="00000000" w:rsidRPr="00000000">
        <w:rPr>
          <w:rFonts w:ascii="Cambria" w:cs="Cambria" w:eastAsia="Cambria" w:hAnsi="Cambria"/>
        </w:rPr>
        <w:drawing>
          <wp:inline distB="0" distT="0" distL="0" distR="0">
            <wp:extent cx="5715000" cy="2486025"/>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715000" cy="24860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rFonts w:ascii="Cambria" w:cs="Cambria" w:eastAsia="Cambria" w:hAnsi="Cambria"/>
        </w:rPr>
      </w:pPr>
      <w:r w:rsidDel="00000000" w:rsidR="00000000" w:rsidRPr="00000000">
        <w:rPr>
          <w:rFonts w:ascii="Cambria" w:cs="Cambria" w:eastAsia="Cambria" w:hAnsi="Cambria"/>
          <w:i w:val="1"/>
          <w:iCs w:val="1"/>
          <w:color w:val="111827"/>
          <w:sz w:val="22"/>
          <w:szCs w:val="22"/>
          <w:rtl w:val="0"/>
        </w:rPr>
        <w:t xml:space="preserve">How the shift from farming to factories led to the Great Migration.</w:t>
      </w:r>
      <w:r w:rsidDel="00000000" w:rsidR="00000000" w:rsidRPr="00000000">
        <w:rPr>
          <w:rtl w:val="0"/>
        </w:rPr>
      </w:r>
    </w:p>
    <w:tbl>
      <w:tblPr>
        <w:tblStyle w:val="Table2"/>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360"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08">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6"/>
                <w:szCs w:val="26"/>
                <w:rtl w:val="0"/>
              </w:rPr>
              <w:t xml:space="preserve">The Push and Pull of Migration</w:t>
            </w:r>
            <w:r w:rsidDel="00000000" w:rsidR="00000000" w:rsidRPr="00000000">
              <w:rPr>
                <w:rtl w:val="0"/>
              </w:rPr>
            </w:r>
          </w:p>
        </w:tc>
      </w:tr>
      <w:tr>
        <w:trPr>
          <w:cantSplit w:val="0"/>
          <w:trHeight w:val="2569"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09">
            <w:pPr>
              <w:spacing w:after="120" w:lineRule="auto"/>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While Operation Bootstrap brought new factories, it also caused a major problem: </w:t>
            </w:r>
            <w:r w:rsidDel="00000000" w:rsidR="00000000" w:rsidRPr="00000000">
              <w:rPr>
                <w:rFonts w:ascii="Cambria" w:cs="Cambria" w:eastAsia="Cambria" w:hAnsi="Cambria"/>
                <w:b w:val="1"/>
                <w:bCs w:val="1"/>
                <w:i w:val="0"/>
                <w:iCs w:val="0"/>
                <w:color w:val="111827"/>
                <w:sz w:val="24"/>
                <w:szCs w:val="24"/>
                <w:rtl w:val="0"/>
              </w:rPr>
              <w:t xml:space="preserve">displacement</w:t>
            </w:r>
            <w:r w:rsidDel="00000000" w:rsidR="00000000" w:rsidRPr="00000000">
              <w:rPr>
                <w:rFonts w:ascii="Cambria" w:cs="Cambria" w:eastAsia="Cambria" w:hAnsi="Cambria"/>
                <w:i w:val="0"/>
                <w:iCs w:val="0"/>
                <w:color w:val="111827"/>
                <w:sz w:val="24"/>
                <w:szCs w:val="24"/>
                <w:rtl w:val="0"/>
              </w:rPr>
              <w:t xml:space="preserve">. As the island focused on industry, the agricultural sector collapsed. Small farmers could no longer make a living, and thousands of </w:t>
            </w:r>
            <w:r w:rsidDel="00000000" w:rsidR="00000000" w:rsidRPr="00000000">
              <w:rPr>
                <w:rFonts w:ascii="Cambria" w:cs="Cambria" w:eastAsia="Cambria" w:hAnsi="Cambria"/>
                <w:b w:val="1"/>
                <w:bCs w:val="1"/>
                <w:i w:val="0"/>
                <w:iCs w:val="0"/>
                <w:color w:val="111827"/>
                <w:sz w:val="24"/>
                <w:szCs w:val="24"/>
                <w:rtl w:val="0"/>
              </w:rPr>
              <w:t xml:space="preserve">rural</w:t>
            </w:r>
            <w:r w:rsidDel="00000000" w:rsidR="00000000" w:rsidRPr="00000000">
              <w:rPr>
                <w:rFonts w:ascii="Cambria" w:cs="Cambria" w:eastAsia="Cambria" w:hAnsi="Cambria"/>
                <w:i w:val="0"/>
                <w:iCs w:val="0"/>
                <w:color w:val="111827"/>
                <w:sz w:val="24"/>
                <w:szCs w:val="24"/>
                <w:rtl w:val="0"/>
              </w:rPr>
              <w:t xml:space="preserve"> workers lost their jobs. This was a major </w:t>
            </w:r>
            <w:r w:rsidDel="00000000" w:rsidR="00000000" w:rsidRPr="00000000">
              <w:rPr>
                <w:rFonts w:ascii="Cambria" w:cs="Cambria" w:eastAsia="Cambria" w:hAnsi="Cambria"/>
                <w:b w:val="1"/>
                <w:bCs w:val="1"/>
                <w:i w:val="0"/>
                <w:iCs w:val="0"/>
                <w:color w:val="111827"/>
                <w:sz w:val="24"/>
                <w:szCs w:val="24"/>
                <w:rtl w:val="0"/>
              </w:rPr>
              <w:t xml:space="preserve">push factor</w:t>
            </w:r>
            <w:r w:rsidDel="00000000" w:rsidR="00000000" w:rsidRPr="00000000">
              <w:rPr>
                <w:rFonts w:ascii="Cambria" w:cs="Cambria" w:eastAsia="Cambria" w:hAnsi="Cambria"/>
                <w:i w:val="0"/>
                <w:iCs w:val="0"/>
                <w:color w:val="111827"/>
                <w:sz w:val="24"/>
                <w:szCs w:val="24"/>
                <w:rtl w:val="0"/>
              </w:rPr>
              <w:t xml:space="preserve">—a reason to leave.</w:t>
            </w:r>
            <w:r w:rsidDel="00000000" w:rsidR="00000000" w:rsidRPr="00000000">
              <w:rPr>
                <w:rtl w:val="0"/>
              </w:rPr>
            </w:r>
          </w:p>
          <w:p w:rsidR="00000000" w:rsidDel="00000000" w:rsidP="00000000" w:rsidRDefault="00000000" w:rsidRPr="00000000" w14:paraId="0000000A">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At the same time, there were strong </w:t>
            </w:r>
            <w:r w:rsidDel="00000000" w:rsidR="00000000" w:rsidRPr="00000000">
              <w:rPr>
                <w:rFonts w:ascii="Cambria" w:cs="Cambria" w:eastAsia="Cambria" w:hAnsi="Cambria"/>
                <w:b w:val="1"/>
                <w:bCs w:val="1"/>
                <w:i w:val="0"/>
                <w:iCs w:val="0"/>
                <w:color w:val="111827"/>
                <w:sz w:val="24"/>
                <w:szCs w:val="24"/>
                <w:rtl w:val="0"/>
              </w:rPr>
              <w:t xml:space="preserve">pull factors</w:t>
            </w:r>
            <w:r w:rsidDel="00000000" w:rsidR="00000000" w:rsidRPr="00000000">
              <w:rPr>
                <w:rFonts w:ascii="Cambria" w:cs="Cambria" w:eastAsia="Cambria" w:hAnsi="Cambria"/>
                <w:i w:val="0"/>
                <w:iCs w:val="0"/>
                <w:color w:val="111827"/>
                <w:sz w:val="24"/>
                <w:szCs w:val="24"/>
                <w:rtl w:val="0"/>
              </w:rPr>
              <w:t xml:space="preserve"> drawing people to the mainland. After World War II, U.S. factories in </w:t>
            </w:r>
            <w:r w:rsidDel="00000000" w:rsidR="00000000" w:rsidRPr="00000000">
              <w:rPr>
                <w:rFonts w:ascii="Cambria" w:cs="Cambria" w:eastAsia="Cambria" w:hAnsi="Cambria"/>
                <w:b w:val="1"/>
                <w:bCs w:val="1"/>
                <w:i w:val="0"/>
                <w:iCs w:val="0"/>
                <w:color w:val="111827"/>
                <w:sz w:val="24"/>
                <w:szCs w:val="24"/>
                <w:rtl w:val="0"/>
              </w:rPr>
              <w:t xml:space="preserve">urban</w:t>
            </w:r>
            <w:r w:rsidDel="00000000" w:rsidR="00000000" w:rsidRPr="00000000">
              <w:rPr>
                <w:rFonts w:ascii="Cambria" w:cs="Cambria" w:eastAsia="Cambria" w:hAnsi="Cambria"/>
                <w:i w:val="0"/>
                <w:iCs w:val="0"/>
                <w:color w:val="111827"/>
                <w:sz w:val="24"/>
                <w:szCs w:val="24"/>
                <w:rtl w:val="0"/>
              </w:rPr>
              <w:t xml:space="preserve"> centers like New York City needed workers. Because Puerto Ricans are U.S. citizens, they could travel freely to the states. New, cheaper air travel made the journey possible for many families for the first time.</w:t>
            </w:r>
            <w:r w:rsidDel="00000000" w:rsidR="00000000" w:rsidRPr="00000000">
              <w:rPr>
                <w:rtl w:val="0"/>
              </w:rPr>
            </w:r>
          </w:p>
        </w:tc>
      </w:tr>
    </w:tbl>
    <w:p w:rsidR="00000000" w:rsidDel="00000000" w:rsidP="00000000" w:rsidRDefault="00000000" w:rsidRPr="00000000" w14:paraId="0000000B">
      <w:pPr>
        <w:rPr>
          <w:rFonts w:ascii="Cambria" w:cs="Cambria" w:eastAsia="Cambria" w:hAnsi="Cambria"/>
        </w:rPr>
        <w:sectPr>
          <w:pgSz w:h="15917" w:w="12300" w:orient="portrait"/>
          <w:pgMar w:bottom="720" w:top="360" w:left="540" w:right="540" w:header="708" w:footer="708"/>
          <w:pgNumType w:start="1"/>
        </w:sect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bl>
      <w:tblPr>
        <w:tblStyle w:val="Table3"/>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631"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0D">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Check Your Understanding:</w:t>
            </w:r>
            <w:r w:rsidDel="00000000" w:rsidR="00000000" w:rsidRPr="00000000">
              <w:rPr>
                <w:rFonts w:ascii="Cambria" w:cs="Cambria" w:eastAsia="Cambria" w:hAnsi="Cambria"/>
                <w:i w:val="0"/>
                <w:iCs w:val="0"/>
                <w:color w:val="111827"/>
                <w:sz w:val="24"/>
                <w:szCs w:val="24"/>
                <w:rtl w:val="0"/>
              </w:rPr>
              <w:t xml:space="preserve"> Explain the 'paradox' of Operation Bootstrap. How did a plan meant to create jobs on the island end up causing so many people to leave?</w:t>
            </w:r>
            <w:r w:rsidDel="00000000" w:rsidR="00000000" w:rsidRPr="00000000">
              <w:rPr>
                <w:rtl w:val="0"/>
              </w:rPr>
            </w:r>
          </w:p>
        </w:tc>
      </w:tr>
      <w:tr>
        <w:trPr>
          <w:cantSplit w:val="0"/>
          <w:trHeight w:val="1931"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0E">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0F">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10">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11">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30"/>
          <w:szCs w:val="30"/>
          <w:rtl w:val="0"/>
        </w:rPr>
        <w:t xml:space="preserve">Vocabulary Matching</w:t>
      </w:r>
      <w:r w:rsidDel="00000000" w:rsidR="00000000" w:rsidRPr="00000000">
        <w:rPr>
          <w:rtl w:val="0"/>
        </w:rPr>
      </w:r>
    </w:p>
    <w:tbl>
      <w:tblPr>
        <w:tblStyle w:val="Table4"/>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943" w:hRule="atLeast"/>
          <w:tblHeader w:val="0"/>
        </w:trPr>
        <w:tc>
          <w:tcPr>
            <w:tcBorders>
              <w:top w:color="111827" w:space="0" w:sz="12"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12">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Directions:</w:t>
            </w:r>
            <w:r w:rsidDel="00000000" w:rsidR="00000000" w:rsidRPr="00000000">
              <w:rPr>
                <w:rFonts w:ascii="Cambria" w:cs="Cambria" w:eastAsia="Cambria" w:hAnsi="Cambria"/>
                <w:i w:val="0"/>
                <w:iCs w:val="0"/>
                <w:color w:val="111827"/>
                <w:sz w:val="24"/>
                <w:szCs w:val="24"/>
                <w:rtl w:val="0"/>
              </w:rPr>
              <w:t xml:space="preserve"> Review the key terms below. These words help us understand why and how people moved from Puerto Rico to the United States mainland. Match each term to its definition and visual representation.</w:t>
            </w:r>
            <w:r w:rsidDel="00000000" w:rsidR="00000000" w:rsidRPr="00000000">
              <w:rPr>
                <w:rtl w:val="0"/>
              </w:rPr>
            </w:r>
          </w:p>
        </w:tc>
      </w:tr>
    </w:tbl>
    <w:p w:rsidR="00000000" w:rsidDel="00000000" w:rsidP="00000000" w:rsidRDefault="00000000" w:rsidRPr="00000000" w14:paraId="00000013">
      <w:pPr>
        <w:spacing w:after="0" w:before="0" w:lineRule="auto"/>
        <w:rPr>
          <w:rFonts w:ascii="Cambria" w:cs="Cambria" w:eastAsia="Cambria" w:hAnsi="Cambria"/>
        </w:rPr>
      </w:pPr>
      <w:r w:rsidDel="00000000" w:rsidR="00000000" w:rsidRPr="00000000">
        <w:rPr>
          <w:rtl w:val="0"/>
        </w:rPr>
      </w:r>
    </w:p>
    <w:tbl>
      <w:tblPr>
        <w:tblStyle w:val="Table5"/>
        <w:tblW w:w="11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7"/>
        <w:gridCol w:w="2797"/>
        <w:gridCol w:w="6154"/>
        <w:tblGridChange w:id="0">
          <w:tblGrid>
            <w:gridCol w:w="2237"/>
            <w:gridCol w:w="2797"/>
            <w:gridCol w:w="6154"/>
          </w:tblGrid>
        </w:tblGridChange>
      </w:tblGrid>
      <w:tr>
        <w:trPr>
          <w:cantSplit w:val="0"/>
          <w:trHeight w:val="360" w:hRule="atLeast"/>
          <w:tblHeader w:val="0"/>
        </w:trPr>
        <w:tc>
          <w:tcPr>
            <w:tcBorders>
              <w:top w:color="111827" w:space="0" w:sz="12"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14">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Term</w:t>
            </w:r>
            <w:r w:rsidDel="00000000" w:rsidR="00000000" w:rsidRPr="00000000">
              <w:rPr>
                <w:rtl w:val="0"/>
              </w:rPr>
            </w:r>
          </w:p>
        </w:tc>
        <w:tc>
          <w:tcPr>
            <w:tcBorders>
              <w:top w:color="111827" w:space="0" w:sz="12"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15">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Visual Clue</w:t>
            </w:r>
            <w:r w:rsidDel="00000000" w:rsidR="00000000" w:rsidRPr="00000000">
              <w:rPr>
                <w:rtl w:val="0"/>
              </w:rPr>
            </w:r>
          </w:p>
        </w:tc>
        <w:tc>
          <w:tcPr>
            <w:tcBorders>
              <w:top w:color="111827" w:space="0" w:sz="12"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16">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Definition</w:t>
            </w:r>
            <w:r w:rsidDel="00000000" w:rsidR="00000000" w:rsidRPr="00000000">
              <w:rPr>
                <w:rtl w:val="0"/>
              </w:rPr>
            </w:r>
          </w:p>
        </w:tc>
      </w:tr>
      <w:tr>
        <w:trPr>
          <w:cantSplit w:val="0"/>
          <w:trHeight w:val="1236" w:hRule="atLeast"/>
          <w:tblHeader w:val="0"/>
        </w:trPr>
        <w:tc>
          <w:tcPr>
            <w:tcBorders>
              <w:top w:color="111827" w:space="0" w:sz="6"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17">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1. Diaspora</w:t>
            </w: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18">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A map showing arrows spreading out from one island to many different cities.</w:t>
            </w:r>
            <w:r w:rsidDel="00000000" w:rsidR="00000000" w:rsidRPr="00000000">
              <w:rPr>
                <w:rtl w:val="0"/>
              </w:rPr>
            </w:r>
          </w:p>
        </w:tc>
        <w:tc>
          <w:tcPr>
            <w:tcBorders>
              <w:top w:color="111827" w:space="0" w:sz="6"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19">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1A">
            <w:pPr>
              <w:spacing w:after="120" w:lineRule="auto"/>
              <w:jc w:val="left"/>
              <w:rPr>
                <w:rFonts w:ascii="Cambria" w:cs="Cambria" w:eastAsia="Cambria" w:hAnsi="Cambria"/>
              </w:rPr>
            </w:pPr>
            <w:r w:rsidDel="00000000" w:rsidR="00000000" w:rsidRPr="00000000">
              <w:rPr>
                <w:rtl w:val="0"/>
              </w:rPr>
            </w:r>
          </w:p>
        </w:tc>
      </w:tr>
      <w:tr>
        <w:trPr>
          <w:cantSplit w:val="0"/>
          <w:trHeight w:val="1236" w:hRule="atLeast"/>
          <w:tblHeader w:val="0"/>
        </w:trPr>
        <w:tc>
          <w:tcPr>
            <w:tcBorders>
              <w:top w:color="111827" w:space="0" w:sz="6"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1B">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2. Migration</w:t>
            </w: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1C">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A suitcase and a plane ticket showing a one-way trip to a new home.</w:t>
            </w:r>
            <w:r w:rsidDel="00000000" w:rsidR="00000000" w:rsidRPr="00000000">
              <w:rPr>
                <w:rtl w:val="0"/>
              </w:rPr>
            </w:r>
          </w:p>
        </w:tc>
        <w:tc>
          <w:tcPr>
            <w:tcBorders>
              <w:top w:color="111827" w:space="0" w:sz="6"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1D">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1E">
            <w:pPr>
              <w:spacing w:after="120" w:lineRule="auto"/>
              <w:jc w:val="left"/>
              <w:rPr>
                <w:rFonts w:ascii="Cambria" w:cs="Cambria" w:eastAsia="Cambria" w:hAnsi="Cambria"/>
              </w:rPr>
            </w:pPr>
            <w:r w:rsidDel="00000000" w:rsidR="00000000" w:rsidRPr="00000000">
              <w:rPr>
                <w:rtl w:val="0"/>
              </w:rPr>
            </w:r>
          </w:p>
        </w:tc>
      </w:tr>
      <w:tr>
        <w:trPr>
          <w:cantSplit w:val="0"/>
          <w:trHeight w:val="930" w:hRule="atLeast"/>
          <w:tblHeader w:val="0"/>
        </w:trPr>
        <w:tc>
          <w:tcPr>
            <w:tcBorders>
              <w:top w:color="111827" w:space="0" w:sz="6"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1F">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3. Industrialization</w:t>
            </w: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20">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A large factory icon with smoke stacks and gears turning.</w:t>
            </w:r>
            <w:r w:rsidDel="00000000" w:rsidR="00000000" w:rsidRPr="00000000">
              <w:rPr>
                <w:rtl w:val="0"/>
              </w:rPr>
            </w:r>
          </w:p>
        </w:tc>
        <w:tc>
          <w:tcPr>
            <w:tcBorders>
              <w:top w:color="111827" w:space="0" w:sz="6"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21">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22">
            <w:pPr>
              <w:spacing w:after="120" w:lineRule="auto"/>
              <w:jc w:val="left"/>
              <w:rPr>
                <w:rFonts w:ascii="Cambria" w:cs="Cambria" w:eastAsia="Cambria" w:hAnsi="Cambria"/>
              </w:rPr>
            </w:pPr>
            <w:r w:rsidDel="00000000" w:rsidR="00000000" w:rsidRPr="00000000">
              <w:rPr>
                <w:rtl w:val="0"/>
              </w:rPr>
            </w:r>
          </w:p>
        </w:tc>
      </w:tr>
      <w:tr>
        <w:trPr>
          <w:cantSplit w:val="0"/>
          <w:trHeight w:val="1542" w:hRule="atLeast"/>
          <w:tblHeader w:val="0"/>
        </w:trPr>
        <w:tc>
          <w:tcPr>
            <w:tcBorders>
              <w:top w:color="111827" w:space="0" w:sz="6"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23">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4. Rural</w:t>
            </w: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24">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A quiet landscape with green mountains, palm trees, and small farms.</w:t>
            </w:r>
            <w:r w:rsidDel="00000000" w:rsidR="00000000" w:rsidRPr="00000000">
              <w:rPr>
                <w:rtl w:val="0"/>
              </w:rPr>
            </w:r>
          </w:p>
        </w:tc>
        <w:tc>
          <w:tcPr>
            <w:tcBorders>
              <w:top w:color="111827" w:space="0" w:sz="6"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25">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26">
            <w:pPr>
              <w:spacing w:after="120" w:lineRule="auto"/>
              <w:jc w:val="left"/>
              <w:rPr>
                <w:rFonts w:ascii="Cambria" w:cs="Cambria" w:eastAsia="Cambria" w:hAnsi="Cambria"/>
              </w:rPr>
            </w:pPr>
            <w:r w:rsidDel="00000000" w:rsidR="00000000" w:rsidRPr="00000000">
              <w:rPr>
                <w:rtl w:val="0"/>
              </w:rPr>
            </w:r>
          </w:p>
        </w:tc>
      </w:tr>
      <w:tr>
        <w:trPr>
          <w:cantSplit w:val="0"/>
          <w:trHeight w:val="1243" w:hRule="atLeast"/>
          <w:tblHeader w:val="0"/>
        </w:trPr>
        <w:tc>
          <w:tcPr>
            <w:tcBorders>
              <w:top w:color="111827" w:space="0" w:sz="6" w:val="single"/>
              <w:left w:color="111827" w:space="0" w:sz="12" w:val="single"/>
              <w:bottom w:color="111827" w:space="0" w:sz="12"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27">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5. Urban</w:t>
            </w:r>
            <w:r w:rsidDel="00000000" w:rsidR="00000000" w:rsidRPr="00000000">
              <w:rPr>
                <w:rtl w:val="0"/>
              </w:rPr>
            </w:r>
          </w:p>
        </w:tc>
        <w:tc>
          <w:tcPr>
            <w:tcBorders>
              <w:top w:color="111827" w:space="0" w:sz="6" w:val="single"/>
              <w:left w:color="111827" w:space="0" w:sz="6" w:val="single"/>
              <w:bottom w:color="111827" w:space="0" w:sz="12"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28">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A busy city skyline with tall buildings, subways, and crowded streets.</w:t>
            </w:r>
            <w:r w:rsidDel="00000000" w:rsidR="00000000" w:rsidRPr="00000000">
              <w:rPr>
                <w:rtl w:val="0"/>
              </w:rPr>
            </w:r>
          </w:p>
        </w:tc>
        <w:tc>
          <w:tcPr>
            <w:tcBorders>
              <w:top w:color="111827" w:space="0" w:sz="6" w:val="single"/>
              <w:left w:color="111827" w:space="0" w:sz="6"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29">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2A">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2B">
      <w:pPr>
        <w:spacing w:after="0" w:before="0" w:lineRule="auto"/>
        <w:rPr>
          <w:rFonts w:ascii="Cambria" w:cs="Cambria" w:eastAsia="Cambria" w:hAnsi="Cambria"/>
        </w:rPr>
      </w:pPr>
      <w:r w:rsidDel="00000000" w:rsidR="00000000" w:rsidRPr="00000000">
        <w:rPr>
          <w:rtl w:val="0"/>
        </w:rPr>
      </w:r>
    </w:p>
    <w:tbl>
      <w:tblPr>
        <w:tblStyle w:val="Table6"/>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360"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2C">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Definition Bank:</w:t>
            </w:r>
            <w:r w:rsidDel="00000000" w:rsidR="00000000" w:rsidRPr="00000000">
              <w:rPr>
                <w:rFonts w:ascii="Cambria" w:cs="Cambria" w:eastAsia="Cambria" w:hAnsi="Cambria"/>
                <w:i w:val="0"/>
                <w:iCs w:val="0"/>
                <w:color w:val="111827"/>
                <w:sz w:val="24"/>
                <w:szCs w:val="24"/>
                <w:rtl w:val="0"/>
              </w:rPr>
              <w:t xml:space="preserve"> Write the correct letter in the boxes above, or write out the full definition.</w:t>
            </w:r>
            <w:r w:rsidDel="00000000" w:rsidR="00000000" w:rsidRPr="00000000">
              <w:rPr>
                <w:rtl w:val="0"/>
              </w:rPr>
            </w:r>
          </w:p>
        </w:tc>
      </w:tr>
      <w:tr>
        <w:trPr>
          <w:cantSplit w:val="0"/>
          <w:trHeight w:val="2161"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2D">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A.</w:t>
            </w:r>
            <w:r w:rsidDel="00000000" w:rsidR="00000000" w:rsidRPr="00000000">
              <w:rPr>
                <w:rFonts w:ascii="Cambria" w:cs="Cambria" w:eastAsia="Cambria" w:hAnsi="Cambria"/>
                <w:i w:val="0"/>
                <w:iCs w:val="0"/>
                <w:color w:val="111827"/>
                <w:sz w:val="24"/>
                <w:szCs w:val="24"/>
                <w:rtl w:val="0"/>
              </w:rPr>
              <w:t xml:space="preserve"> The process of changing an economy from farming (agriculture) to manufacturing and factories.</w:t>
            </w:r>
            <w:r w:rsidDel="00000000" w:rsidR="00000000" w:rsidRPr="00000000">
              <w:rPr>
                <w:rtl w:val="0"/>
              </w:rPr>
            </w:r>
          </w:p>
          <w:p w:rsidR="00000000" w:rsidDel="00000000" w:rsidP="00000000" w:rsidRDefault="00000000" w:rsidRPr="00000000" w14:paraId="0000002E">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B.</w:t>
            </w:r>
            <w:r w:rsidDel="00000000" w:rsidR="00000000" w:rsidRPr="00000000">
              <w:rPr>
                <w:rFonts w:ascii="Cambria" w:cs="Cambria" w:eastAsia="Cambria" w:hAnsi="Cambria"/>
                <w:i w:val="0"/>
                <w:iCs w:val="0"/>
                <w:color w:val="111827"/>
                <w:sz w:val="24"/>
                <w:szCs w:val="24"/>
                <w:rtl w:val="0"/>
              </w:rPr>
              <w:t xml:space="preserve"> A population that has been scattered away from their original homeland but stays connected to their culture.</w:t>
            </w:r>
            <w:r w:rsidDel="00000000" w:rsidR="00000000" w:rsidRPr="00000000">
              <w:rPr>
                <w:rtl w:val="0"/>
              </w:rPr>
            </w:r>
          </w:p>
          <w:p w:rsidR="00000000" w:rsidDel="00000000" w:rsidP="00000000" w:rsidRDefault="00000000" w:rsidRPr="00000000" w14:paraId="0000002F">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C.</w:t>
            </w:r>
            <w:r w:rsidDel="00000000" w:rsidR="00000000" w:rsidRPr="00000000">
              <w:rPr>
                <w:rFonts w:ascii="Cambria" w:cs="Cambria" w:eastAsia="Cambria" w:hAnsi="Cambria"/>
                <w:i w:val="0"/>
                <w:iCs w:val="0"/>
                <w:color w:val="111827"/>
                <w:sz w:val="24"/>
                <w:szCs w:val="24"/>
                <w:rtl w:val="0"/>
              </w:rPr>
              <w:t xml:space="preserve"> Relating to the countryside, farming, or agriculture rather than the city.</w:t>
            </w:r>
            <w:r w:rsidDel="00000000" w:rsidR="00000000" w:rsidRPr="00000000">
              <w:rPr>
                <w:rtl w:val="0"/>
              </w:rPr>
            </w:r>
          </w:p>
          <w:p w:rsidR="00000000" w:rsidDel="00000000" w:rsidP="00000000" w:rsidRDefault="00000000" w:rsidRPr="00000000" w14:paraId="00000030">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D.</w:t>
            </w:r>
            <w:r w:rsidDel="00000000" w:rsidR="00000000" w:rsidRPr="00000000">
              <w:rPr>
                <w:rFonts w:ascii="Cambria" w:cs="Cambria" w:eastAsia="Cambria" w:hAnsi="Cambria"/>
                <w:i w:val="0"/>
                <w:iCs w:val="0"/>
                <w:color w:val="111827"/>
                <w:sz w:val="24"/>
                <w:szCs w:val="24"/>
                <w:rtl w:val="0"/>
              </w:rPr>
              <w:t xml:space="preserve"> The movement of people from one place to another to live or work.</w:t>
            </w:r>
            <w:r w:rsidDel="00000000" w:rsidR="00000000" w:rsidRPr="00000000">
              <w:rPr>
                <w:rtl w:val="0"/>
              </w:rPr>
            </w:r>
          </w:p>
          <w:p w:rsidR="00000000" w:rsidDel="00000000" w:rsidP="00000000" w:rsidRDefault="00000000" w:rsidRPr="00000000" w14:paraId="00000031">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E.</w:t>
            </w:r>
            <w:r w:rsidDel="00000000" w:rsidR="00000000" w:rsidRPr="00000000">
              <w:rPr>
                <w:rFonts w:ascii="Cambria" w:cs="Cambria" w:eastAsia="Cambria" w:hAnsi="Cambria"/>
                <w:i w:val="0"/>
                <w:iCs w:val="0"/>
                <w:color w:val="111827"/>
                <w:sz w:val="24"/>
                <w:szCs w:val="24"/>
                <w:rtl w:val="0"/>
              </w:rPr>
              <w:t xml:space="preserve"> Relating to a city or town with a high population density.</w:t>
            </w:r>
            <w:r w:rsidDel="00000000" w:rsidR="00000000" w:rsidRPr="00000000">
              <w:rPr>
                <w:rtl w:val="0"/>
              </w:rPr>
            </w:r>
          </w:p>
        </w:tc>
      </w:tr>
    </w:tbl>
    <w:p w:rsidR="00000000" w:rsidDel="00000000" w:rsidP="00000000" w:rsidRDefault="00000000" w:rsidRPr="00000000" w14:paraId="00000032">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bl>
      <w:tblPr>
        <w:tblStyle w:val="Table7"/>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631"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34">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Check Your Understanding:</w:t>
            </w:r>
            <w:r w:rsidDel="00000000" w:rsidR="00000000" w:rsidRPr="00000000">
              <w:rPr>
                <w:rFonts w:ascii="Cambria" w:cs="Cambria" w:eastAsia="Cambria" w:hAnsi="Cambria"/>
                <w:i w:val="0"/>
                <w:iCs w:val="0"/>
                <w:color w:val="111827"/>
                <w:sz w:val="24"/>
                <w:szCs w:val="24"/>
                <w:rtl w:val="0"/>
              </w:rPr>
              <w:t xml:space="preserve"> Use two of the vocabulary words above in a single sentence describing the Puerto Rican experience in the 1950s.</w:t>
            </w:r>
            <w:r w:rsidDel="00000000" w:rsidR="00000000" w:rsidRPr="00000000">
              <w:rPr>
                <w:rtl w:val="0"/>
              </w:rPr>
            </w:r>
          </w:p>
        </w:tc>
      </w:tr>
      <w:tr>
        <w:trPr>
          <w:cantSplit w:val="0"/>
          <w:trHeight w:val="1294"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35">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During the 1950s, many people moved from...</w:t>
            </w:r>
            <w:r w:rsidDel="00000000" w:rsidR="00000000" w:rsidRPr="00000000">
              <w:rPr>
                <w:rtl w:val="0"/>
              </w:rPr>
            </w:r>
          </w:p>
        </w:tc>
      </w:tr>
    </w:tbl>
    <w:p w:rsidR="00000000" w:rsidDel="00000000" w:rsidP="00000000" w:rsidRDefault="00000000" w:rsidRPr="00000000" w14:paraId="00000036">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37">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30"/>
          <w:szCs w:val="30"/>
          <w:rtl w:val="0"/>
        </w:rPr>
        <w:t xml:space="preserve">Notice and Wonder: Bomba Dancers</w:t>
      </w:r>
      <w:r w:rsidDel="00000000" w:rsidR="00000000" w:rsidRPr="00000000">
        <w:rPr>
          <w:rtl w:val="0"/>
        </w:rPr>
      </w:r>
    </w:p>
    <w:p w:rsidR="00000000" w:rsidDel="00000000" w:rsidP="00000000" w:rsidRDefault="00000000" w:rsidRPr="00000000" w14:paraId="00000038">
      <w:pPr>
        <w:jc w:val="center"/>
        <w:rPr>
          <w:rFonts w:ascii="Cambria" w:cs="Cambria" w:eastAsia="Cambria" w:hAnsi="Cambria"/>
        </w:rPr>
      </w:pPr>
      <w:r w:rsidDel="00000000" w:rsidR="00000000" w:rsidRPr="00000000">
        <w:rPr>
          <w:rFonts w:ascii="Cambria" w:cs="Cambria" w:eastAsia="Cambria" w:hAnsi="Cambria"/>
        </w:rPr>
        <w:drawing>
          <wp:inline distB="0" distT="0" distL="0" distR="0">
            <wp:extent cx="5334000" cy="3552825"/>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334000" cy="355282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jc w:val="center"/>
        <w:rPr>
          <w:rFonts w:ascii="Cambria" w:cs="Cambria" w:eastAsia="Cambria" w:hAnsi="Cambria"/>
        </w:rPr>
      </w:pPr>
      <w:r w:rsidDel="00000000" w:rsidR="00000000" w:rsidRPr="00000000">
        <w:rPr>
          <w:rFonts w:ascii="Cambria" w:cs="Cambria" w:eastAsia="Cambria" w:hAnsi="Cambria"/>
          <w:i w:val="1"/>
          <w:iCs w:val="1"/>
          <w:color w:val="111827"/>
          <w:sz w:val="22"/>
          <w:szCs w:val="22"/>
          <w:rtl w:val="0"/>
        </w:rPr>
        <w:t xml:space="preserve">Bomba is a traditional Afro-Puerto Rican dance and musical style that involves a rhythmic dialogue between the dancer and the drummer.</w:t>
      </w:r>
      <w:r w:rsidDel="00000000" w:rsidR="00000000" w:rsidRPr="00000000">
        <w:rPr>
          <w:rtl w:val="0"/>
        </w:rPr>
      </w:r>
    </w:p>
    <w:tbl>
      <w:tblPr>
        <w:tblStyle w:val="Table8"/>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1249" w:hRule="atLeast"/>
          <w:tblHeader w:val="0"/>
        </w:trPr>
        <w:tc>
          <w:tcPr>
            <w:tcBorders>
              <w:top w:color="111827" w:space="0" w:sz="12"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3A">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Image Description:</w:t>
            </w:r>
            <w:r w:rsidDel="00000000" w:rsidR="00000000" w:rsidRPr="00000000">
              <w:rPr>
                <w:rFonts w:ascii="Cambria" w:cs="Cambria" w:eastAsia="Cambria" w:hAnsi="Cambria"/>
                <w:i w:val="0"/>
                <w:iCs w:val="0"/>
                <w:color w:val="111827"/>
                <w:sz w:val="24"/>
                <w:szCs w:val="24"/>
                <w:rtl w:val="0"/>
              </w:rPr>
              <w:t xml:space="preserve"> In this photograph, a group of dancers wears long, flowing white skirts with colorful accents. They move in a circle around drummers playing large wooden barrels called </w:t>
            </w:r>
            <w:r w:rsidDel="00000000" w:rsidR="00000000" w:rsidRPr="00000000">
              <w:rPr>
                <w:rFonts w:ascii="Cambria" w:cs="Cambria" w:eastAsia="Cambria" w:hAnsi="Cambria"/>
                <w:i w:val="1"/>
                <w:iCs w:val="1"/>
                <w:color w:val="111827"/>
                <w:sz w:val="24"/>
                <w:szCs w:val="24"/>
                <w:rtl w:val="0"/>
              </w:rPr>
              <w:t xml:space="preserve">barriles</w:t>
            </w:r>
            <w:r w:rsidDel="00000000" w:rsidR="00000000" w:rsidRPr="00000000">
              <w:rPr>
                <w:rFonts w:ascii="Cambria" w:cs="Cambria" w:eastAsia="Cambria" w:hAnsi="Cambria"/>
                <w:i w:val="0"/>
                <w:iCs w:val="0"/>
                <w:color w:val="111827"/>
                <w:sz w:val="24"/>
                <w:szCs w:val="24"/>
                <w:rtl w:val="0"/>
              </w:rPr>
              <w:t xml:space="preserve">. One dancer stands in front of the lead drummer, snapping her skirt to create a rhythmic challenge that the drummer must follow with his beats.</w:t>
            </w:r>
            <w:r w:rsidDel="00000000" w:rsidR="00000000" w:rsidRPr="00000000">
              <w:rPr>
                <w:rtl w:val="0"/>
              </w:rPr>
            </w:r>
          </w:p>
        </w:tc>
      </w:tr>
    </w:tbl>
    <w:p w:rsidR="00000000" w:rsidDel="00000000" w:rsidP="00000000" w:rsidRDefault="00000000" w:rsidRPr="00000000" w14:paraId="0000003B">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bl>
      <w:tblPr>
        <w:tblStyle w:val="Table9"/>
        <w:tblW w:w="111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92"/>
        <w:gridCol w:w="3692"/>
        <w:gridCol w:w="3805"/>
        <w:tblGridChange w:id="0">
          <w:tblGrid>
            <w:gridCol w:w="3692"/>
            <w:gridCol w:w="3692"/>
            <w:gridCol w:w="3805"/>
          </w:tblGrid>
        </w:tblGridChange>
      </w:tblGrid>
      <w:tr>
        <w:trPr>
          <w:cantSplit w:val="0"/>
          <w:trHeight w:val="360" w:hRule="atLeast"/>
          <w:tblHeader w:val="0"/>
        </w:trPr>
        <w:tc>
          <w:tcPr>
            <w:tcBorders>
              <w:top w:color="111827" w:space="0" w:sz="12"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3D">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1. SEE</w:t>
            </w:r>
            <w:r w:rsidDel="00000000" w:rsidR="00000000" w:rsidRPr="00000000">
              <w:rPr>
                <w:rtl w:val="0"/>
              </w:rPr>
            </w:r>
          </w:p>
        </w:tc>
        <w:tc>
          <w:tcPr>
            <w:tcBorders>
              <w:top w:color="111827" w:space="0" w:sz="12"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3E">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2. THINK </w:t>
            </w:r>
            <w:r w:rsidDel="00000000" w:rsidR="00000000" w:rsidRPr="00000000">
              <w:rPr>
                <w:rtl w:val="0"/>
              </w:rPr>
            </w:r>
          </w:p>
        </w:tc>
        <w:tc>
          <w:tcPr>
            <w:tcBorders>
              <w:top w:color="111827" w:space="0" w:sz="12"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3F">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3. WONDER </w:t>
            </w:r>
            <w:r w:rsidDel="00000000" w:rsidR="00000000" w:rsidRPr="00000000">
              <w:rPr>
                <w:rtl w:val="0"/>
              </w:rPr>
            </w:r>
          </w:p>
        </w:tc>
      </w:tr>
      <w:tr>
        <w:trPr>
          <w:cantSplit w:val="0"/>
          <w:trHeight w:val="1236" w:hRule="atLeast"/>
          <w:tblHeader w:val="0"/>
        </w:trPr>
        <w:tc>
          <w:tcPr>
            <w:tcBorders>
              <w:top w:color="111827" w:space="0" w:sz="6" w:val="single"/>
              <w:left w:color="111827" w:space="0" w:sz="12"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40">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What specific details do you notice in the image? (Colors, instruments, movements, clothing)</w:t>
            </w:r>
            <w:r w:rsidDel="00000000" w:rsidR="00000000" w:rsidRPr="00000000">
              <w:rPr>
                <w:rtl w:val="0"/>
              </w:rPr>
            </w:r>
          </w:p>
        </w:tc>
        <w:tc>
          <w:tcPr>
            <w:tcBorders>
              <w:top w:color="111827" w:space="0" w:sz="6" w:val="single"/>
              <w:left w:color="111827" w:space="0" w:sz="6" w:val="single"/>
              <w:bottom w:color="111827" w:space="0" w:sz="6"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41">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What does this tell you about Puerto Rican culture or the history of the people who created this music?</w:t>
            </w:r>
            <w:r w:rsidDel="00000000" w:rsidR="00000000" w:rsidRPr="00000000">
              <w:rPr>
                <w:rtl w:val="0"/>
              </w:rPr>
            </w:r>
          </w:p>
        </w:tc>
        <w:tc>
          <w:tcPr>
            <w:tcBorders>
              <w:top w:color="111827" w:space="0" w:sz="6" w:val="single"/>
              <w:left w:color="111827" w:space="0" w:sz="6"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42">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What questions do you have about this tradition or how it survived the migration to the mainland?</w:t>
            </w:r>
            <w:r w:rsidDel="00000000" w:rsidR="00000000" w:rsidRPr="00000000">
              <w:rPr>
                <w:rtl w:val="0"/>
              </w:rPr>
            </w:r>
          </w:p>
        </w:tc>
      </w:tr>
      <w:tr>
        <w:trPr>
          <w:cantSplit w:val="0"/>
          <w:trHeight w:val="3206" w:hRule="atLeast"/>
          <w:tblHeader w:val="0"/>
        </w:trPr>
        <w:tc>
          <w:tcPr>
            <w:tcBorders>
              <w:top w:color="111827" w:space="0" w:sz="6" w:val="single"/>
              <w:left w:color="111827" w:space="0" w:sz="12" w:val="single"/>
              <w:bottom w:color="111827" w:space="0" w:sz="12"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43">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44">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12" w:val="single"/>
              <w:right w:color="111827" w:space="0" w:sz="6" w:val="single"/>
            </w:tcBorders>
            <w:tcMar>
              <w:top w:w="120.0" w:type="dxa"/>
              <w:left w:w="120.0" w:type="dxa"/>
              <w:bottom w:w="120.0" w:type="dxa"/>
              <w:right w:w="120.0" w:type="dxa"/>
            </w:tcMar>
            <w:vAlign w:val="top"/>
          </w:tcPr>
          <w:p w:rsidR="00000000" w:rsidDel="00000000" w:rsidP="00000000" w:rsidRDefault="00000000" w:rsidRPr="00000000" w14:paraId="00000045">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46">
            <w:pPr>
              <w:spacing w:after="120" w:lineRule="auto"/>
              <w:jc w:val="left"/>
              <w:rPr>
                <w:rFonts w:ascii="Cambria" w:cs="Cambria" w:eastAsia="Cambria" w:hAnsi="Cambria"/>
              </w:rPr>
            </w:pPr>
            <w:r w:rsidDel="00000000" w:rsidR="00000000" w:rsidRPr="00000000">
              <w:rPr>
                <w:rtl w:val="0"/>
              </w:rPr>
            </w:r>
          </w:p>
        </w:tc>
        <w:tc>
          <w:tcPr>
            <w:tcBorders>
              <w:top w:color="111827" w:space="0" w:sz="6" w:val="single"/>
              <w:left w:color="111827" w:space="0" w:sz="6"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47">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48">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49">
      <w:pPr>
        <w:spacing w:after="0" w:before="0" w:lineRule="auto"/>
        <w:rPr>
          <w:rFonts w:ascii="Cambria" w:cs="Cambria" w:eastAsia="Cambria" w:hAnsi="Cambria"/>
        </w:rPr>
      </w:pPr>
      <w:r w:rsidDel="00000000" w:rsidR="00000000" w:rsidRPr="00000000">
        <w:rPr>
          <w:rtl w:val="0"/>
        </w:rPr>
      </w:r>
    </w:p>
    <w:tbl>
      <w:tblPr>
        <w:tblStyle w:val="Table10"/>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937"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4A">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Reflection:</w:t>
            </w:r>
            <w:r w:rsidDel="00000000" w:rsidR="00000000" w:rsidRPr="00000000">
              <w:rPr>
                <w:rFonts w:ascii="Cambria" w:cs="Cambria" w:eastAsia="Cambria" w:hAnsi="Cambria"/>
                <w:i w:val="0"/>
                <w:iCs w:val="0"/>
                <w:color w:val="111827"/>
                <w:sz w:val="24"/>
                <w:szCs w:val="24"/>
                <w:rtl w:val="0"/>
              </w:rPr>
              <w:t xml:space="preserve"> Bomba was created by enslaved Africans on Puerto Rico's sugar plantations as a way to communicate and resist oppression. Why do you think this dance remains a powerful symbol for the Puerto Rican diaspora living in cities like New York today?</w:t>
            </w:r>
            <w:r w:rsidDel="00000000" w:rsidR="00000000" w:rsidRPr="00000000">
              <w:rPr>
                <w:rtl w:val="0"/>
              </w:rPr>
            </w:r>
          </w:p>
        </w:tc>
      </w:tr>
      <w:tr>
        <w:trPr>
          <w:cantSplit w:val="0"/>
          <w:trHeight w:val="1931"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4B">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4C">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4D">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4E">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30"/>
          <w:szCs w:val="30"/>
          <w:rtl w:val="0"/>
        </w:rPr>
        <w:t xml:space="preserve">Causes and Effects of Migration</w:t>
      </w:r>
      <w:r w:rsidDel="00000000" w:rsidR="00000000" w:rsidRPr="00000000">
        <w:rPr>
          <w:rtl w:val="0"/>
        </w:rPr>
      </w:r>
    </w:p>
    <w:p w:rsidR="00000000" w:rsidDel="00000000" w:rsidP="00000000" w:rsidRDefault="00000000" w:rsidRPr="00000000" w14:paraId="0000004F">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During the mid-20th century, Puerto Rico underwent a massive economic transformation. This shift, combined with new opportunities on the U.S. mainland, created a movement of people known as the </w:t>
      </w:r>
      <w:r w:rsidDel="00000000" w:rsidR="00000000" w:rsidRPr="00000000">
        <w:rPr>
          <w:rFonts w:ascii="Cambria" w:cs="Cambria" w:eastAsia="Cambria" w:hAnsi="Cambria"/>
          <w:b w:val="1"/>
          <w:bCs w:val="1"/>
          <w:i w:val="0"/>
          <w:iCs w:val="0"/>
          <w:color w:val="111827"/>
          <w:sz w:val="24"/>
          <w:szCs w:val="24"/>
          <w:rtl w:val="0"/>
        </w:rPr>
        <w:t xml:space="preserve">Great Migration</w:t>
      </w:r>
      <w:r w:rsidDel="00000000" w:rsidR="00000000" w:rsidRPr="00000000">
        <w:rPr>
          <w:rFonts w:ascii="Cambria" w:cs="Cambria" w:eastAsia="Cambria" w:hAnsi="Cambria"/>
          <w:i w:val="0"/>
          <w:iCs w:val="0"/>
          <w:color w:val="111827"/>
          <w:sz w:val="24"/>
          <w:szCs w:val="24"/>
          <w:rtl w:val="0"/>
        </w:rPr>
        <w:t xml:space="preserve">. Use what you have learned about </w:t>
      </w:r>
      <w:r w:rsidDel="00000000" w:rsidR="00000000" w:rsidRPr="00000000">
        <w:rPr>
          <w:rFonts w:ascii="Cambria" w:cs="Cambria" w:eastAsia="Cambria" w:hAnsi="Cambria"/>
          <w:b w:val="1"/>
          <w:bCs w:val="1"/>
          <w:i w:val="0"/>
          <w:iCs w:val="0"/>
          <w:color w:val="111827"/>
          <w:sz w:val="24"/>
          <w:szCs w:val="24"/>
          <w:rtl w:val="0"/>
        </w:rPr>
        <w:t xml:space="preserve">Operation Bootstrap</w:t>
      </w:r>
      <w:r w:rsidDel="00000000" w:rsidR="00000000" w:rsidRPr="00000000">
        <w:rPr>
          <w:rFonts w:ascii="Cambria" w:cs="Cambria" w:eastAsia="Cambria" w:hAnsi="Cambria"/>
          <w:i w:val="0"/>
          <w:iCs w:val="0"/>
          <w:color w:val="111827"/>
          <w:sz w:val="24"/>
          <w:szCs w:val="24"/>
          <w:rtl w:val="0"/>
        </w:rPr>
        <w:t xml:space="preserve"> and the shift from </w:t>
      </w:r>
      <w:r w:rsidDel="00000000" w:rsidR="00000000" w:rsidRPr="00000000">
        <w:rPr>
          <w:rFonts w:ascii="Cambria" w:cs="Cambria" w:eastAsia="Cambria" w:hAnsi="Cambria"/>
          <w:b w:val="1"/>
          <w:bCs w:val="1"/>
          <w:i w:val="0"/>
          <w:iCs w:val="0"/>
          <w:color w:val="111827"/>
          <w:sz w:val="24"/>
          <w:szCs w:val="24"/>
          <w:rtl w:val="0"/>
        </w:rPr>
        <w:t xml:space="preserve">agriculture</w:t>
      </w:r>
      <w:r w:rsidDel="00000000" w:rsidR="00000000" w:rsidRPr="00000000">
        <w:rPr>
          <w:rFonts w:ascii="Cambria" w:cs="Cambria" w:eastAsia="Cambria" w:hAnsi="Cambria"/>
          <w:i w:val="0"/>
          <w:iCs w:val="0"/>
          <w:color w:val="111827"/>
          <w:sz w:val="24"/>
          <w:szCs w:val="24"/>
          <w:rtl w:val="0"/>
        </w:rPr>
        <w:t xml:space="preserve"> to </w:t>
      </w:r>
      <w:r w:rsidDel="00000000" w:rsidR="00000000" w:rsidRPr="00000000">
        <w:rPr>
          <w:rFonts w:ascii="Cambria" w:cs="Cambria" w:eastAsia="Cambria" w:hAnsi="Cambria"/>
          <w:b w:val="1"/>
          <w:bCs w:val="1"/>
          <w:i w:val="0"/>
          <w:iCs w:val="0"/>
          <w:color w:val="111827"/>
          <w:sz w:val="24"/>
          <w:szCs w:val="24"/>
          <w:rtl w:val="0"/>
        </w:rPr>
        <w:t xml:space="preserve">industrialization</w:t>
      </w:r>
      <w:r w:rsidDel="00000000" w:rsidR="00000000" w:rsidRPr="00000000">
        <w:rPr>
          <w:rFonts w:ascii="Cambria" w:cs="Cambria" w:eastAsia="Cambria" w:hAnsi="Cambria"/>
          <w:i w:val="0"/>
          <w:iCs w:val="0"/>
          <w:color w:val="111827"/>
          <w:sz w:val="24"/>
          <w:szCs w:val="24"/>
          <w:rtl w:val="0"/>
        </w:rPr>
        <w:t xml:space="preserve"> to complete the graphic organizer below.</w:t>
      </w:r>
      <w:r w:rsidDel="00000000" w:rsidR="00000000" w:rsidRPr="00000000">
        <w:rPr>
          <w:rtl w:val="0"/>
        </w:rPr>
      </w:r>
    </w:p>
    <w:p w:rsidR="00000000" w:rsidDel="00000000" w:rsidP="00000000" w:rsidRDefault="00000000" w:rsidRPr="00000000" w14:paraId="00000050">
      <w:pPr>
        <w:jc w:val="center"/>
        <w:rPr>
          <w:rFonts w:ascii="Cambria" w:cs="Cambria" w:eastAsia="Cambria" w:hAnsi="Cambria"/>
        </w:rPr>
      </w:pPr>
      <w:r w:rsidDel="00000000" w:rsidR="00000000" w:rsidRPr="00000000">
        <w:rPr>
          <w:rFonts w:ascii="Cambria" w:cs="Cambria" w:eastAsia="Cambria" w:hAnsi="Cambria"/>
        </w:rPr>
        <w:drawing>
          <wp:inline distB="0" distT="0" distL="0" distR="0">
            <wp:extent cx="5715000" cy="3057525"/>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15000" cy="305752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jc w:val="center"/>
        <w:rPr>
          <w:rFonts w:ascii="Cambria" w:cs="Cambria" w:eastAsia="Cambria" w:hAnsi="Cambria"/>
        </w:rPr>
      </w:pPr>
      <w:r w:rsidDel="00000000" w:rsidR="00000000" w:rsidRPr="00000000">
        <w:rPr>
          <w:rFonts w:ascii="Cambria" w:cs="Cambria" w:eastAsia="Cambria" w:hAnsi="Cambria"/>
          <w:i w:val="1"/>
          <w:iCs w:val="1"/>
          <w:color w:val="111827"/>
          <w:sz w:val="22"/>
          <w:szCs w:val="22"/>
          <w:rtl w:val="0"/>
        </w:rPr>
        <w:t xml:space="preserve">This map shows the 'Push' factors (causes) that led people to leave the island and the 'Pull' factors (effects) of their arrival on the mainland.</w:t>
      </w:r>
      <w:r w:rsidDel="00000000" w:rsidR="00000000" w:rsidRPr="00000000">
        <w:rPr>
          <w:rtl w:val="0"/>
        </w:rPr>
      </w:r>
    </w:p>
    <w:tbl>
      <w:tblPr>
        <w:tblStyle w:val="Table11"/>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937"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52">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1. The Push: Economic Displacement</w:t>
            </w:r>
            <w:r w:rsidDel="00000000" w:rsidR="00000000" w:rsidRPr="00000000">
              <w:rPr>
                <w:rtl w:val="0"/>
              </w:rPr>
            </w:r>
          </w:p>
          <w:p w:rsidR="00000000" w:rsidDel="00000000" w:rsidP="00000000" w:rsidRDefault="00000000" w:rsidRPr="00000000" w14:paraId="00000053">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Explain how the shift from agriculture (sugar and coffee) to industrialization (factories) acted as a 'push factor.' Why couldn't rural workers simply stay on their farms?</w:t>
            </w:r>
            <w:r w:rsidDel="00000000" w:rsidR="00000000" w:rsidRPr="00000000">
              <w:rPr>
                <w:rtl w:val="0"/>
              </w:rPr>
            </w:r>
          </w:p>
        </w:tc>
      </w:tr>
      <w:tr>
        <w:trPr>
          <w:cantSplit w:val="0"/>
          <w:trHeight w:val="1612"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54">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55">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56">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bl>
      <w:tblPr>
        <w:tblStyle w:val="Table12"/>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1243"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58">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2. The Pull: Life in the Mainland Cities</w:t>
            </w:r>
            <w:r w:rsidDel="00000000" w:rsidR="00000000" w:rsidRPr="00000000">
              <w:rPr>
                <w:rtl w:val="0"/>
              </w:rPr>
            </w:r>
          </w:p>
          <w:p w:rsidR="00000000" w:rsidDel="00000000" w:rsidP="00000000" w:rsidRDefault="00000000" w:rsidRPr="00000000" w14:paraId="00000059">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When Puerto Ricans arrived in cities like New York, they formed vibrant communities called 'enclaves.' How did these communities help preserve Puerto Rican culture while also creating something new (like Salsa music)?</w:t>
            </w:r>
            <w:r w:rsidDel="00000000" w:rsidR="00000000" w:rsidRPr="00000000">
              <w:rPr>
                <w:rtl w:val="0"/>
              </w:rPr>
            </w:r>
          </w:p>
        </w:tc>
      </w:tr>
      <w:tr>
        <w:trPr>
          <w:cantSplit w:val="0"/>
          <w:trHeight w:val="1612"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5A">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5B">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5C">
      <w:pPr>
        <w:spacing w:after="0" w:before="0" w:lineRule="auto"/>
        <w:rPr>
          <w:rFonts w:ascii="Cambria" w:cs="Cambria" w:eastAsia="Cambria" w:hAnsi="Cambria"/>
        </w:rPr>
      </w:pPr>
      <w:r w:rsidDel="00000000" w:rsidR="00000000" w:rsidRPr="00000000">
        <w:rPr>
          <w:rtl w:val="0"/>
        </w:rPr>
      </w:r>
    </w:p>
    <w:tbl>
      <w:tblPr>
        <w:tblStyle w:val="Table13"/>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1243"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5D">
            <w:pPr>
              <w:spacing w:after="120" w:lineRule="auto"/>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3. Critical Thinking: The Paradox</w:t>
            </w:r>
            <w:r w:rsidDel="00000000" w:rsidR="00000000" w:rsidRPr="00000000">
              <w:rPr>
                <w:rtl w:val="0"/>
              </w:rPr>
            </w:r>
          </w:p>
          <w:p w:rsidR="00000000" w:rsidDel="00000000" w:rsidP="00000000" w:rsidRDefault="00000000" w:rsidRPr="00000000" w14:paraId="0000005E">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Operation Bootstrap was designed to help Puerto Rico's economy grow. Why is it considered a 'paradox' that a plan meant to improve the island actually caused hundreds of thousands of people to leave it?</w:t>
            </w:r>
            <w:r w:rsidDel="00000000" w:rsidR="00000000" w:rsidRPr="00000000">
              <w:rPr>
                <w:rtl w:val="0"/>
              </w:rPr>
            </w:r>
          </w:p>
        </w:tc>
      </w:tr>
      <w:tr>
        <w:trPr>
          <w:cantSplit w:val="0"/>
          <w:trHeight w:val="1931"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5F">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60">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61">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62">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30"/>
          <w:szCs w:val="30"/>
          <w:rtl w:val="0"/>
        </w:rPr>
        <w:t xml:space="preserve">Social Media: 1950s NYC</w:t>
      </w:r>
      <w:r w:rsidDel="00000000" w:rsidR="00000000" w:rsidRPr="00000000">
        <w:rPr>
          <w:rtl w:val="0"/>
        </w:rPr>
      </w:r>
    </w:p>
    <w:p w:rsidR="00000000" w:rsidDel="00000000" w:rsidP="00000000" w:rsidRDefault="00000000" w:rsidRPr="00000000" w14:paraId="00000063">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6"/>
          <w:szCs w:val="26"/>
          <w:rtl w:val="0"/>
        </w:rPr>
        <w:t xml:space="preserve">🏙️ From the Island to the City</w:t>
      </w:r>
      <w:r w:rsidDel="00000000" w:rsidR="00000000" w:rsidRPr="00000000">
        <w:rPr>
          <w:rtl w:val="0"/>
        </w:rPr>
      </w:r>
    </w:p>
    <w:p w:rsidR="00000000" w:rsidDel="00000000" w:rsidP="00000000" w:rsidRDefault="00000000" w:rsidRPr="00000000" w14:paraId="00000064">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Imagine you are a young person who has just moved from a rural farm in Puerto Rico to the bustling streets of New York City in 1955. Your life has changed from the quiet agricultural fields of the island to the loud, crowded, and exciting environment of </w:t>
      </w:r>
      <w:r w:rsidDel="00000000" w:rsidR="00000000" w:rsidRPr="00000000">
        <w:rPr>
          <w:rFonts w:ascii="Cambria" w:cs="Cambria" w:eastAsia="Cambria" w:hAnsi="Cambria"/>
          <w:i w:val="1"/>
          <w:iCs w:val="1"/>
          <w:color w:val="111827"/>
          <w:sz w:val="24"/>
          <w:szCs w:val="24"/>
          <w:rtl w:val="0"/>
        </w:rPr>
        <w:t xml:space="preserve">El Barrio</w:t>
      </w:r>
      <w:r w:rsidDel="00000000" w:rsidR="00000000" w:rsidRPr="00000000">
        <w:rPr>
          <w:rFonts w:ascii="Cambria" w:cs="Cambria" w:eastAsia="Cambria" w:hAnsi="Cambria"/>
          <w:i w:val="0"/>
          <w:iCs w:val="0"/>
          <w:color w:val="111827"/>
          <w:sz w:val="24"/>
          <w:szCs w:val="24"/>
          <w:rtl w:val="0"/>
        </w:rPr>
        <w:t xml:space="preserve"> (Spanish Harlem).</w:t>
      </w:r>
      <w:r w:rsidDel="00000000" w:rsidR="00000000" w:rsidRPr="00000000">
        <w:rPr>
          <w:rtl w:val="0"/>
        </w:rPr>
      </w:r>
    </w:p>
    <w:p w:rsidR="00000000" w:rsidDel="00000000" w:rsidP="00000000" w:rsidRDefault="00000000" w:rsidRPr="00000000" w14:paraId="00000065">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Your Task:</w:t>
      </w:r>
      <w:r w:rsidDel="00000000" w:rsidR="00000000" w:rsidRPr="00000000">
        <w:rPr>
          <w:rFonts w:ascii="Cambria" w:cs="Cambria" w:eastAsia="Cambria" w:hAnsi="Cambria"/>
          <w:i w:val="0"/>
          <w:iCs w:val="0"/>
          <w:color w:val="111827"/>
          <w:sz w:val="24"/>
          <w:szCs w:val="24"/>
          <w:rtl w:val="0"/>
        </w:rPr>
        <w:t xml:space="preserve"> Design a social media post (like Instagram or TikTok) to share your first impressions with your friends and family back home. Use the template below to create your post.</w:t>
      </w:r>
      <w:r w:rsidDel="00000000" w:rsidR="00000000" w:rsidRPr="00000000">
        <w:rPr>
          <w:rtl w:val="0"/>
        </w:rPr>
      </w:r>
    </w:p>
    <w:tbl>
      <w:tblPr>
        <w:tblStyle w:val="Table14"/>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631"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66">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 Photo Box:</w:t>
            </w:r>
            <w:r w:rsidDel="00000000" w:rsidR="00000000" w:rsidRPr="00000000">
              <w:rPr>
                <w:rFonts w:ascii="Cambria" w:cs="Cambria" w:eastAsia="Cambria" w:hAnsi="Cambria"/>
                <w:i w:val="0"/>
                <w:iCs w:val="0"/>
                <w:color w:val="111827"/>
                <w:sz w:val="24"/>
                <w:szCs w:val="24"/>
                <w:rtl w:val="0"/>
              </w:rPr>
              <w:t xml:space="preserve"> In the space below, describe or sketch a 'photo' that captures your new life in NYC. Think about the tall buildings, the subway, the winter coats, or the music in the streets.</w:t>
            </w:r>
            <w:r w:rsidDel="00000000" w:rsidR="00000000" w:rsidRPr="00000000">
              <w:rPr>
                <w:rtl w:val="0"/>
              </w:rPr>
            </w:r>
          </w:p>
        </w:tc>
      </w:tr>
      <w:tr>
        <w:trPr>
          <w:cantSplit w:val="0"/>
          <w:trHeight w:val="3844"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67">
            <w:pPr>
              <w:jc w:val="left"/>
              <w:rPr>
                <w:rFonts w:ascii="Cambria" w:cs="Cambria" w:eastAsia="Cambria" w:hAnsi="Cambria"/>
              </w:rPr>
            </w:pPr>
            <w:r w:rsidDel="00000000" w:rsidR="00000000" w:rsidRPr="00000000">
              <w:rPr>
                <w:rFonts w:ascii="Cambria" w:cs="Cambria" w:eastAsia="Cambria" w:hAnsi="Cambria"/>
                <w:i w:val="0"/>
                <w:iCs w:val="0"/>
                <w:color w:val="111827"/>
                <w:sz w:val="24"/>
                <w:szCs w:val="24"/>
                <w:rtl w:val="0"/>
              </w:rPr>
              <w:t xml:space="preserve">[Draw or describe your photo here...]</w:t>
            </w:r>
            <w:r w:rsidDel="00000000" w:rsidR="00000000" w:rsidRPr="00000000">
              <w:rPr>
                <w:rtl w:val="0"/>
              </w:rPr>
            </w:r>
          </w:p>
        </w:tc>
      </w:tr>
    </w:tbl>
    <w:p w:rsidR="00000000" w:rsidDel="00000000" w:rsidP="00000000" w:rsidRDefault="00000000" w:rsidRPr="00000000" w14:paraId="00000068">
      <w:pPr>
        <w:spacing w:after="0" w:before="0" w:lineRule="auto"/>
        <w:rPr>
          <w:rFonts w:ascii="Cambria" w:cs="Cambria" w:eastAsia="Cambria" w:hAnsi="Cambria"/>
        </w:rPr>
      </w:pPr>
      <w:r w:rsidDel="00000000" w:rsidR="00000000" w:rsidRPr="00000000">
        <w:rPr>
          <w:rtl w:val="0"/>
        </w:rPr>
      </w:r>
    </w:p>
    <w:tbl>
      <w:tblPr>
        <w:tblStyle w:val="Table15"/>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631"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69">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 Caption:</w:t>
            </w:r>
            <w:r w:rsidDel="00000000" w:rsidR="00000000" w:rsidRPr="00000000">
              <w:rPr>
                <w:rFonts w:ascii="Cambria" w:cs="Cambria" w:eastAsia="Cambria" w:hAnsi="Cambria"/>
                <w:i w:val="0"/>
                <w:iCs w:val="0"/>
                <w:color w:val="111827"/>
                <w:sz w:val="24"/>
                <w:szCs w:val="24"/>
                <w:rtl w:val="0"/>
              </w:rPr>
              <w:t xml:space="preserve"> Write a caption describing your first impressions. How is the city different from your farm back home? What do you miss? What are you excited about?</w:t>
            </w:r>
            <w:r w:rsidDel="00000000" w:rsidR="00000000" w:rsidRPr="00000000">
              <w:rPr>
                <w:rtl w:val="0"/>
              </w:rPr>
            </w:r>
          </w:p>
        </w:tc>
      </w:tr>
      <w:tr>
        <w:trPr>
          <w:cantSplit w:val="0"/>
          <w:trHeight w:val="1925" w:hRule="atLeast"/>
          <w:tblHeader w:val="0"/>
        </w:trPr>
        <w:tc>
          <w:tcPr>
            <w:tcBorders>
              <w:top w:color="111827" w:space="0" w:sz="6"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6A">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6B">
            <w:pPr>
              <w:spacing w:after="120" w:lineRule="auto"/>
              <w:jc w:val="left"/>
              <w:rPr>
                <w:rFonts w:ascii="Cambria" w:cs="Cambria" w:eastAsia="Cambria" w:hAnsi="Cambria"/>
              </w:rPr>
            </w:pPr>
            <w:r w:rsidDel="00000000" w:rsidR="00000000" w:rsidRPr="00000000">
              <w:rPr>
                <w:rtl w:val="0"/>
              </w:rPr>
            </w:r>
          </w:p>
        </w:tc>
      </w:tr>
      <w:tr>
        <w:trPr>
          <w:cantSplit w:val="0"/>
          <w:trHeight w:val="360" w:hRule="atLeast"/>
          <w:tblHeader w:val="0"/>
        </w:trPr>
        <w:tc>
          <w:tcPr>
            <w:tcBorders>
              <w:top w:color="111827" w:space="0" w:sz="6"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6C">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 Hashtags:</w:t>
            </w:r>
            <w:r w:rsidDel="00000000" w:rsidR="00000000" w:rsidRPr="00000000">
              <w:rPr>
                <w:rFonts w:ascii="Cambria" w:cs="Cambria" w:eastAsia="Cambria" w:hAnsi="Cambria"/>
                <w:i w:val="0"/>
                <w:iCs w:val="0"/>
                <w:color w:val="111827"/>
                <w:sz w:val="24"/>
                <w:szCs w:val="24"/>
                <w:rtl w:val="0"/>
              </w:rPr>
              <w:t xml:space="preserve"> Create 3 relevant hashtags for your post (e.g., #NewLife, #Boricua, #NYC).</w:t>
            </w:r>
            <w:r w:rsidDel="00000000" w:rsidR="00000000" w:rsidRPr="00000000">
              <w:rPr>
                <w:rtl w:val="0"/>
              </w:rPr>
            </w:r>
          </w:p>
        </w:tc>
      </w:tr>
      <w:tr>
        <w:trPr>
          <w:cantSplit w:val="0"/>
          <w:trHeight w:val="656"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6D">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6E">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6F">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70">
      <w:pPr>
        <w:rPr>
          <w:rFonts w:ascii="Cambria" w:cs="Cambria" w:eastAsia="Cambria" w:hAnsi="Cambria"/>
        </w:rPr>
        <w:sectPr>
          <w:type w:val="nextPage"/>
          <w:pgSz w:h="15917" w:w="12300" w:orient="portrait"/>
          <w:pgMar w:bottom="720" w:top="360" w:left="540" w:right="540" w:header="708" w:footer="708"/>
        </w:sect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bl>
      <w:tblPr>
        <w:tblStyle w:val="Table16"/>
        <w:tblW w:w="11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90"/>
        <w:tblGridChange w:id="0">
          <w:tblGrid>
            <w:gridCol w:w="11190"/>
          </w:tblGrid>
        </w:tblGridChange>
      </w:tblGrid>
      <w:tr>
        <w:trPr>
          <w:cantSplit w:val="0"/>
          <w:trHeight w:val="631" w:hRule="atLeast"/>
          <w:tblHeader w:val="0"/>
        </w:trPr>
        <w:tc>
          <w:tcPr>
            <w:tcBorders>
              <w:top w:color="111827" w:space="0" w:sz="12" w:val="single"/>
              <w:left w:color="111827" w:space="0" w:sz="12" w:val="single"/>
              <w:bottom w:color="111827" w:space="0" w:sz="6"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72">
            <w:pPr>
              <w:jc w:val="left"/>
              <w:rPr>
                <w:rFonts w:ascii="Cambria" w:cs="Cambria" w:eastAsia="Cambria" w:hAnsi="Cambria"/>
              </w:rPr>
            </w:pPr>
            <w:r w:rsidDel="00000000" w:rsidR="00000000" w:rsidRPr="00000000">
              <w:rPr>
                <w:rFonts w:ascii="Cambria" w:cs="Cambria" w:eastAsia="Cambria" w:hAnsi="Cambria"/>
                <w:b w:val="1"/>
                <w:bCs w:val="1"/>
                <w:i w:val="0"/>
                <w:iCs w:val="0"/>
                <w:color w:val="111827"/>
                <w:sz w:val="24"/>
                <w:szCs w:val="24"/>
                <w:rtl w:val="0"/>
              </w:rPr>
              <w:t xml:space="preserve">Reflect:</w:t>
            </w:r>
            <w:r w:rsidDel="00000000" w:rsidR="00000000" w:rsidRPr="00000000">
              <w:rPr>
                <w:rFonts w:ascii="Cambria" w:cs="Cambria" w:eastAsia="Cambria" w:hAnsi="Cambria"/>
                <w:i w:val="0"/>
                <w:iCs w:val="0"/>
                <w:color w:val="111827"/>
                <w:sz w:val="24"/>
                <w:szCs w:val="24"/>
                <w:rtl w:val="0"/>
              </w:rPr>
              <w:t xml:space="preserve"> Why did so many people from rural Puerto Rico feel 'displaced' during this time? How does your social media post reflect the shift from a rural to an urban lifestyle?</w:t>
            </w:r>
            <w:r w:rsidDel="00000000" w:rsidR="00000000" w:rsidRPr="00000000">
              <w:rPr>
                <w:rtl w:val="0"/>
              </w:rPr>
            </w:r>
          </w:p>
        </w:tc>
      </w:tr>
      <w:tr>
        <w:trPr>
          <w:cantSplit w:val="0"/>
          <w:trHeight w:val="1612" w:hRule="atLeast"/>
          <w:tblHeader w:val="0"/>
        </w:trPr>
        <w:tc>
          <w:tcPr>
            <w:tcBorders>
              <w:top w:color="111827" w:space="0" w:sz="6" w:val="single"/>
              <w:left w:color="111827" w:space="0" w:sz="12" w:val="single"/>
              <w:bottom w:color="111827" w:space="0" w:sz="12" w:val="single"/>
              <w:right w:color="111827" w:space="0" w:sz="12" w:val="single"/>
            </w:tcBorders>
            <w:tcMar>
              <w:top w:w="120.0" w:type="dxa"/>
              <w:left w:w="120.0" w:type="dxa"/>
              <w:bottom w:w="120.0" w:type="dxa"/>
              <w:right w:w="120.0" w:type="dxa"/>
            </w:tcMar>
            <w:vAlign w:val="top"/>
          </w:tcPr>
          <w:p w:rsidR="00000000" w:rsidDel="00000000" w:rsidP="00000000" w:rsidRDefault="00000000" w:rsidRPr="00000000" w14:paraId="00000073">
            <w:pPr>
              <w:spacing w:after="120" w:lineRule="auto"/>
              <w:jc w:val="left"/>
              <w:rPr>
                <w:rFonts w:ascii="Cambria" w:cs="Cambria" w:eastAsia="Cambria" w:hAnsi="Cambria"/>
              </w:rPr>
            </w:pPr>
            <w:r w:rsidDel="00000000" w:rsidR="00000000" w:rsidRPr="00000000">
              <w:rPr>
                <w:rtl w:val="0"/>
              </w:rPr>
            </w:r>
          </w:p>
          <w:p w:rsidR="00000000" w:rsidDel="00000000" w:rsidP="00000000" w:rsidRDefault="00000000" w:rsidRPr="00000000" w14:paraId="00000074">
            <w:pPr>
              <w:spacing w:after="120" w:lineRule="auto"/>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type w:val="nextPage"/>
      <w:pgSz w:h="15917" w:w="12300" w:orient="portrait"/>
      <w:pgMar w:bottom="720" w:top="360" w:left="540" w:right="5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