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mbria" w:cs="Cambria" w:eastAsia="Cambria" w:hAnsi="Cambria"/>
          <w:b w:val="1"/>
          <w:bCs w:val="1"/>
          <w:i w:val="0"/>
          <w:iCs w:val="0"/>
          <w:color w:val="111827"/>
          <w:sz w:val="30"/>
          <w:szCs w:val="30"/>
        </w:rPr>
      </w:pPr>
      <w:r w:rsidDel="00000000" w:rsidR="00000000" w:rsidRPr="00000000">
        <w:rPr>
          <w:rFonts w:ascii="Cambria" w:cs="Cambria" w:eastAsia="Cambria" w:hAnsi="Cambria"/>
          <w:b w:val="1"/>
          <w:bCs w:val="1"/>
          <w:i w:val="0"/>
          <w:iCs w:val="0"/>
          <w:color w:val="111827"/>
          <w:sz w:val="30"/>
          <w:szCs w:val="30"/>
          <w:rtl w:val="0"/>
        </w:rPr>
        <w:t xml:space="preserve">Station 1: The Waves of Migration</w:t>
      </w:r>
    </w:p>
    <w:p w:rsidR="00000000" w:rsidDel="00000000" w:rsidP="00000000" w:rsidRDefault="00000000" w:rsidRPr="00000000" w14:paraId="00000002">
      <w:pPr>
        <w:jc w:val="left"/>
        <w:rPr>
          <w:rFonts w:ascii="Cambria" w:cs="Cambria" w:eastAsia="Cambria" w:hAnsi="Cambria"/>
          <w:b w:val="1"/>
          <w:bCs w:val="1"/>
          <w:color w:val="111827"/>
          <w:sz w:val="30"/>
          <w:szCs w:val="30"/>
        </w:rPr>
      </w:pPr>
      <w:r w:rsidDel="00000000" w:rsidR="00000000" w:rsidRPr="00000000">
        <w:rPr>
          <w:rtl w:val="0"/>
        </w:rPr>
      </w:r>
    </w:p>
    <w:p w:rsidR="00000000" w:rsidDel="00000000" w:rsidP="00000000" w:rsidRDefault="00000000" w:rsidRPr="00000000" w14:paraId="00000003">
      <w:pPr>
        <w:jc w:val="left"/>
        <w:rPr>
          <w:rFonts w:ascii="Cambria" w:cs="Cambria" w:eastAsia="Cambria" w:hAnsi="Cambria"/>
          <w:i w:val="0"/>
          <w:iCs w:val="0"/>
          <w:color w:val="111827"/>
          <w:sz w:val="24"/>
          <w:szCs w:val="24"/>
        </w:rPr>
      </w:pPr>
      <w:r w:rsidDel="00000000" w:rsidR="00000000" w:rsidRPr="00000000">
        <w:rPr>
          <w:rFonts w:ascii="Cambria" w:cs="Cambria" w:eastAsia="Cambria" w:hAnsi="Cambria"/>
          <w:i w:val="0"/>
          <w:iCs w:val="0"/>
          <w:color w:val="111827"/>
          <w:sz w:val="24"/>
          <w:szCs w:val="24"/>
          <w:rtl w:val="0"/>
        </w:rPr>
        <w:t xml:space="preserve">Puerto Rico's relationship with the United States has created unique patterns of movement. Unlike other Caribbean migrants, Puerto Ricans are U.S. citizens, yet their migration has been deeply influenced by economic policies, colonial history, and natural disasters. Use the timeline below to analyze the 'Push' and 'Pull' factors of each era.</w:t>
      </w:r>
    </w:p>
    <w:p w:rsidR="00000000" w:rsidDel="00000000" w:rsidP="00000000" w:rsidRDefault="00000000" w:rsidRPr="00000000" w14:paraId="00000004">
      <w:pPr>
        <w:jc w:val="left"/>
        <w:rPr>
          <w:rFonts w:ascii="Cambria" w:cs="Cambria" w:eastAsia="Cambria" w:hAnsi="Cambria"/>
          <w:color w:val="111827"/>
          <w:sz w:val="24"/>
          <w:szCs w:val="24"/>
        </w:rPr>
      </w:pPr>
      <w:r w:rsidDel="00000000" w:rsidR="00000000" w:rsidRPr="00000000">
        <w:rPr>
          <w:rtl w:val="0"/>
        </w:rPr>
      </w:r>
    </w:p>
    <w:tbl>
      <w:tblPr>
        <w:tblStyle w:val="Table1"/>
        <w:tblW w:w="1118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7"/>
        <w:gridCol w:w="4475"/>
        <w:gridCol w:w="4476"/>
        <w:tblGridChange w:id="0">
          <w:tblGrid>
            <w:gridCol w:w="2237"/>
            <w:gridCol w:w="4475"/>
            <w:gridCol w:w="4476"/>
          </w:tblGrid>
        </w:tblGridChange>
      </w:tblGrid>
      <w:tr>
        <w:trPr>
          <w:cantSplit w:val="0"/>
          <w:trHeight w:val="360" w:hRule="atLeast"/>
          <w:tblHeader w:val="0"/>
        </w:trPr>
        <w:tc>
          <w:tcPr>
            <w:gridSpan w:val="3"/>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5">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Timeline of Puerto Rican Migration</w:t>
            </w:r>
            <w:r w:rsidDel="00000000" w:rsidR="00000000" w:rsidRPr="00000000">
              <w:rPr>
                <w:rtl w:val="0"/>
              </w:rPr>
            </w:r>
          </w:p>
        </w:tc>
      </w:tr>
      <w:tr>
        <w:trPr>
          <w:cantSplit w:val="0"/>
          <w:trHeight w:val="624"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08">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Era</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09">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Push Factors</w:t>
            </w:r>
            <w:r w:rsidDel="00000000" w:rsidR="00000000" w:rsidRPr="00000000">
              <w:rPr>
                <w:rFonts w:ascii="Cambria" w:cs="Cambria" w:eastAsia="Cambria" w:hAnsi="Cambria"/>
                <w:i w:val="0"/>
                <w:iCs w:val="0"/>
                <w:color w:val="111827"/>
                <w:sz w:val="24"/>
                <w:szCs w:val="24"/>
                <w:rtl w:val="0"/>
              </w:rPr>
              <w:t xml:space="preserve"> (Why leave the island?)</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A">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Pull Factors</w:t>
            </w:r>
            <w:r w:rsidDel="00000000" w:rsidR="00000000" w:rsidRPr="00000000">
              <w:rPr>
                <w:rFonts w:ascii="Cambria" w:cs="Cambria" w:eastAsia="Cambria" w:hAnsi="Cambria"/>
                <w:i w:val="0"/>
                <w:iCs w:val="0"/>
                <w:color w:val="111827"/>
                <w:sz w:val="24"/>
                <w:szCs w:val="24"/>
                <w:rtl w:val="0"/>
              </w:rPr>
              <w:t xml:space="preserve"> (Why move to the mainland?)</w:t>
            </w:r>
            <w:r w:rsidDel="00000000" w:rsidR="00000000" w:rsidRPr="00000000">
              <w:rPr>
                <w:rtl w:val="0"/>
              </w:rPr>
            </w:r>
          </w:p>
        </w:tc>
      </w:tr>
      <w:tr>
        <w:trPr>
          <w:cantSplit w:val="0"/>
          <w:trHeight w:val="968"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0B">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1800s</w:t>
            </w:r>
            <w:r w:rsidDel="00000000" w:rsidR="00000000" w:rsidRPr="00000000">
              <w:rPr>
                <w:rtl w:val="0"/>
              </w:rPr>
            </w:r>
          </w:p>
          <w:p w:rsidR="00000000" w:rsidDel="00000000" w:rsidP="00000000" w:rsidRDefault="00000000" w:rsidRPr="00000000" w14:paraId="0000000C">
            <w:pPr>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Early Presence</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0D">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0E">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F">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120" w:lineRule="auto"/>
              <w:jc w:val="left"/>
              <w:rPr>
                <w:rFonts w:ascii="Cambria" w:cs="Cambria" w:eastAsia="Cambria" w:hAnsi="Cambria"/>
              </w:rPr>
            </w:pPr>
            <w:r w:rsidDel="00000000" w:rsidR="00000000" w:rsidRPr="00000000">
              <w:rPr>
                <w:rtl w:val="0"/>
              </w:rPr>
            </w:r>
          </w:p>
        </w:tc>
      </w:tr>
      <w:tr>
        <w:trPr>
          <w:cantSplit w:val="0"/>
          <w:trHeight w:val="968"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1">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Early 1900s</w:t>
            </w:r>
            <w:r w:rsidDel="00000000" w:rsidR="00000000" w:rsidRPr="00000000">
              <w:rPr>
                <w:rtl w:val="0"/>
              </w:rPr>
            </w:r>
          </w:p>
          <w:p w:rsidR="00000000" w:rsidDel="00000000" w:rsidP="00000000" w:rsidRDefault="00000000" w:rsidRPr="00000000" w14:paraId="00000012">
            <w:pPr>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Before WWII</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3">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14">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5">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after="120" w:lineRule="auto"/>
              <w:jc w:val="left"/>
              <w:rPr>
                <w:rFonts w:ascii="Cambria" w:cs="Cambria" w:eastAsia="Cambria" w:hAnsi="Cambria"/>
              </w:rPr>
            </w:pPr>
            <w:r w:rsidDel="00000000" w:rsidR="00000000" w:rsidRPr="00000000">
              <w:rPr>
                <w:rtl w:val="0"/>
              </w:rPr>
            </w:r>
          </w:p>
        </w:tc>
      </w:tr>
      <w:tr>
        <w:trPr>
          <w:cantSplit w:val="0"/>
          <w:trHeight w:val="968"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7">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1940s–1960s</w:t>
            </w:r>
            <w:r w:rsidDel="00000000" w:rsidR="00000000" w:rsidRPr="00000000">
              <w:rPr>
                <w:rtl w:val="0"/>
              </w:rPr>
            </w:r>
          </w:p>
          <w:p w:rsidR="00000000" w:rsidDel="00000000" w:rsidP="00000000" w:rsidRDefault="00000000" w:rsidRPr="00000000" w14:paraId="00000018">
            <w:pPr>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Operation Bootstrap</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9">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B">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1C">
            <w:pPr>
              <w:spacing w:after="120" w:lineRule="auto"/>
              <w:jc w:val="left"/>
              <w:rPr>
                <w:rFonts w:ascii="Cambria" w:cs="Cambria" w:eastAsia="Cambria" w:hAnsi="Cambria"/>
              </w:rPr>
            </w:pPr>
            <w:r w:rsidDel="00000000" w:rsidR="00000000" w:rsidRPr="00000000">
              <w:rPr>
                <w:rtl w:val="0"/>
              </w:rPr>
            </w:r>
          </w:p>
        </w:tc>
      </w:tr>
      <w:tr>
        <w:trPr>
          <w:cantSplit w:val="0"/>
          <w:trHeight w:val="975" w:hRule="atLeast"/>
          <w:tblHeader w:val="0"/>
        </w:trPr>
        <w:tc>
          <w:tcPr>
            <w:tcBorders>
              <w:top w:color="111827" w:space="0" w:sz="6" w:val="single"/>
              <w:left w:color="111827" w:space="0" w:sz="12"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D">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2000s–Present</w:t>
            </w:r>
            <w:r w:rsidDel="00000000" w:rsidR="00000000" w:rsidRPr="00000000">
              <w:rPr>
                <w:rtl w:val="0"/>
              </w:rPr>
            </w:r>
          </w:p>
          <w:p w:rsidR="00000000" w:rsidDel="00000000" w:rsidP="00000000" w:rsidRDefault="00000000" w:rsidRPr="00000000" w14:paraId="0000001E">
            <w:pPr>
              <w:jc w:val="left"/>
              <w:rPr>
                <w:rFonts w:ascii="Cambria" w:cs="Cambria" w:eastAsia="Cambria" w:hAnsi="Cambria"/>
              </w:rPr>
            </w:pPr>
            <w:r w:rsidDel="00000000" w:rsidR="00000000" w:rsidRPr="00000000">
              <w:rPr>
                <w:rFonts w:ascii="Cambria" w:cs="Cambria" w:eastAsia="Cambria" w:hAnsi="Cambria"/>
                <w:i w:val="1"/>
                <w:iCs w:val="1"/>
                <w:color w:val="111827"/>
                <w:sz w:val="24"/>
                <w:szCs w:val="24"/>
                <w:rtl w:val="0"/>
              </w:rPr>
              <w:t xml:space="preserve">Recent Waves</w:t>
            </w:r>
            <w:r w:rsidDel="00000000" w:rsidR="00000000" w:rsidRPr="00000000">
              <w:rPr>
                <w:rtl w:val="0"/>
              </w:rPr>
            </w:r>
          </w:p>
        </w:tc>
        <w:tc>
          <w:tcPr>
            <w:tcBorders>
              <w:top w:color="111827" w:space="0" w:sz="6" w:val="single"/>
              <w:left w:color="111827" w:space="0" w:sz="6"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F">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20">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1">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22">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23">
      <w:pPr>
        <w:rPr>
          <w:rFonts w:ascii="Cambria" w:cs="Cambria" w:eastAsia="Cambria" w:hAnsi="Cambria"/>
        </w:rPr>
        <w:sectPr>
          <w:pgSz w:h="15917" w:w="12300" w:orient="portrait"/>
          <w:pgMar w:bottom="720" w:top="360" w:left="540" w:right="540" w:header="708" w:footer="708"/>
          <w:pgNumType w:start="1"/>
        </w:sect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2"/>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5">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Primary Source Scaffolding: The 1953 Peak</w:t>
            </w:r>
            <w:r w:rsidDel="00000000" w:rsidR="00000000" w:rsidRPr="00000000">
              <w:rPr>
                <w:rtl w:val="0"/>
              </w:rPr>
            </w:r>
          </w:p>
        </w:tc>
      </w:tr>
      <w:tr>
        <w:trPr>
          <w:cantSplit w:val="0"/>
          <w:trHeight w:val="2562"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6">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In 1953, Puerto Rican migration reached a historic peak. Following World War II, the combination of cheap airfare and the industrialization program known as </w:t>
            </w:r>
            <w:r w:rsidDel="00000000" w:rsidR="00000000" w:rsidRPr="00000000">
              <w:rPr>
                <w:rFonts w:ascii="Cambria" w:cs="Cambria" w:eastAsia="Cambria" w:hAnsi="Cambria"/>
                <w:b w:val="1"/>
                <w:bCs w:val="1"/>
                <w:i w:val="0"/>
                <w:iCs w:val="0"/>
                <w:color w:val="111827"/>
                <w:sz w:val="24"/>
                <w:szCs w:val="24"/>
                <w:rtl w:val="0"/>
              </w:rPr>
              <w:t xml:space="preserve">Operation Bootstrap</w:t>
            </w:r>
            <w:r w:rsidDel="00000000" w:rsidR="00000000" w:rsidRPr="00000000">
              <w:rPr>
                <w:rFonts w:ascii="Cambria" w:cs="Cambria" w:eastAsia="Cambria" w:hAnsi="Cambria"/>
                <w:i w:val="0"/>
                <w:iCs w:val="0"/>
                <w:color w:val="111827"/>
                <w:sz w:val="24"/>
                <w:szCs w:val="24"/>
                <w:rtl w:val="0"/>
              </w:rPr>
              <w:t xml:space="preserve"> changed the island's economy. While the program aimed to modernize Puerto Rico, it led to a sharp decline in agriculture (sugar and coffee), leaving many rural workers unemployed. At the same time, U.S. factories in cities like New York were actively recruiting labor.</w:t>
            </w:r>
            <w:r w:rsidDel="00000000" w:rsidR="00000000" w:rsidRPr="00000000">
              <w:rPr>
                <w:rtl w:val="0"/>
              </w:rPr>
            </w:r>
          </w:p>
          <w:p w:rsidR="00000000" w:rsidDel="00000000" w:rsidP="00000000" w:rsidRDefault="00000000" w:rsidRPr="00000000" w14:paraId="00000027">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Analysis Question:</w:t>
            </w:r>
            <w:r w:rsidDel="00000000" w:rsidR="00000000" w:rsidRPr="00000000">
              <w:rPr>
                <w:rFonts w:ascii="Cambria" w:cs="Cambria" w:eastAsia="Cambria" w:hAnsi="Cambria"/>
                <w:i w:val="0"/>
                <w:iCs w:val="0"/>
                <w:color w:val="111827"/>
                <w:sz w:val="24"/>
                <w:szCs w:val="24"/>
                <w:rtl w:val="0"/>
              </w:rPr>
              <w:t xml:space="preserve"> How did the 'Post-WWII Boom' create a 'perfect storm' for the 1953 migration peak? Use evidence from the text above regarding economic shifts and transportation.</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8">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29">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2A">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2B">
      <w:pPr>
        <w:jc w:val="center"/>
        <w:rPr>
          <w:rFonts w:ascii="Cambria" w:cs="Cambria" w:eastAsia="Cambria" w:hAnsi="Cambria"/>
          <w:color w:val="111827"/>
          <w:sz w:val="22"/>
          <w:szCs w:val="22"/>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2C">
      <w:pPr>
        <w:jc w:val="left"/>
        <w:rPr>
          <w:rFonts w:ascii="Cambria" w:cs="Cambria" w:eastAsia="Cambria" w:hAnsi="Cambria"/>
          <w:b w:val="1"/>
          <w:bCs w:val="1"/>
          <w:i w:val="0"/>
          <w:iCs w:val="0"/>
          <w:color w:val="111827"/>
          <w:sz w:val="30"/>
          <w:szCs w:val="30"/>
        </w:rPr>
      </w:pPr>
      <w:r w:rsidDel="00000000" w:rsidR="00000000" w:rsidRPr="00000000">
        <w:rPr>
          <w:rFonts w:ascii="Cambria" w:cs="Cambria" w:eastAsia="Cambria" w:hAnsi="Cambria"/>
          <w:b w:val="1"/>
          <w:bCs w:val="1"/>
          <w:i w:val="0"/>
          <w:iCs w:val="0"/>
          <w:color w:val="111827"/>
          <w:sz w:val="30"/>
          <w:szCs w:val="30"/>
          <w:rtl w:val="0"/>
        </w:rPr>
        <w:t xml:space="preserve">Station 2: Economic Shifts &amp; Operation Bootstrap</w:t>
      </w:r>
    </w:p>
    <w:p w:rsidR="00000000" w:rsidDel="00000000" w:rsidP="00000000" w:rsidRDefault="00000000" w:rsidRPr="00000000" w14:paraId="0000002D">
      <w:pPr>
        <w:jc w:val="left"/>
        <w:rPr>
          <w:rFonts w:ascii="Cambria" w:cs="Cambria" w:eastAsia="Cambria" w:hAnsi="Cambria"/>
          <w:b w:val="1"/>
          <w:bCs w:val="1"/>
          <w:color w:val="111827"/>
          <w:sz w:val="30"/>
          <w:szCs w:val="30"/>
        </w:rPr>
      </w:pPr>
      <w:r w:rsidDel="00000000" w:rsidR="00000000" w:rsidRPr="00000000">
        <w:rPr>
          <w:rtl w:val="0"/>
        </w:rPr>
      </w:r>
    </w:p>
    <w:tbl>
      <w:tblPr>
        <w:tblStyle w:val="Table3"/>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E">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6"/>
                <w:szCs w:val="26"/>
                <w:rtl w:val="0"/>
              </w:rPr>
              <w:t xml:space="preserve">Vocabulary Word Wall (for </w:t>
            </w:r>
            <w:r w:rsidDel="00000000" w:rsidR="00000000" w:rsidRPr="00000000">
              <w:rPr>
                <w:rFonts w:ascii="Cambria" w:cs="Cambria" w:eastAsia="Cambria" w:hAnsi="Cambria"/>
                <w:b w:val="1"/>
                <w:bCs w:val="1"/>
                <w:color w:val="111827"/>
                <w:sz w:val="26"/>
                <w:szCs w:val="26"/>
                <w:rtl w:val="0"/>
              </w:rPr>
              <w:t xml:space="preserve">ESL students) </w:t>
            </w:r>
            <w:r w:rsidDel="00000000" w:rsidR="00000000" w:rsidRPr="00000000">
              <w:rPr>
                <w:rtl w:val="0"/>
              </w:rPr>
            </w:r>
          </w:p>
        </w:tc>
      </w:tr>
      <w:tr>
        <w:trPr>
          <w:cantSplit w:val="0"/>
          <w:trHeight w:val="2059"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F">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Industrialization:</w:t>
            </w:r>
            <w:r w:rsidDel="00000000" w:rsidR="00000000" w:rsidRPr="00000000">
              <w:rPr>
                <w:rFonts w:ascii="Cambria" w:cs="Cambria" w:eastAsia="Cambria" w:hAnsi="Cambria"/>
                <w:i w:val="0"/>
                <w:iCs w:val="0"/>
                <w:color w:val="111827"/>
                <w:sz w:val="24"/>
                <w:szCs w:val="24"/>
                <w:rtl w:val="0"/>
              </w:rPr>
              <w:t xml:space="preserve"> The process of developing industries in a country or region on a wide scale, shifting from farming to manufacturing.</w:t>
            </w:r>
            <w:r w:rsidDel="00000000" w:rsidR="00000000" w:rsidRPr="00000000">
              <w:rPr>
                <w:rtl w:val="0"/>
              </w:rPr>
            </w:r>
          </w:p>
          <w:p w:rsidR="00000000" w:rsidDel="00000000" w:rsidP="00000000" w:rsidRDefault="00000000" w:rsidRPr="00000000" w14:paraId="00000030">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Tax Incentives:</w:t>
            </w:r>
            <w:r w:rsidDel="00000000" w:rsidR="00000000" w:rsidRPr="00000000">
              <w:rPr>
                <w:rFonts w:ascii="Cambria" w:cs="Cambria" w:eastAsia="Cambria" w:hAnsi="Cambria"/>
                <w:i w:val="0"/>
                <w:iCs w:val="0"/>
                <w:color w:val="111827"/>
                <w:sz w:val="24"/>
                <w:szCs w:val="24"/>
                <w:rtl w:val="0"/>
              </w:rPr>
              <w:t xml:space="preserve"> Reductions in taxes offered by a government to encourage companies to invest in a specific area or industry.</w:t>
            </w:r>
            <w:r w:rsidDel="00000000" w:rsidR="00000000" w:rsidRPr="00000000">
              <w:rPr>
                <w:rtl w:val="0"/>
              </w:rPr>
            </w:r>
          </w:p>
          <w:p w:rsidR="00000000" w:rsidDel="00000000" w:rsidP="00000000" w:rsidRDefault="00000000" w:rsidRPr="00000000" w14:paraId="00000031">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Displacement:</w:t>
            </w:r>
            <w:r w:rsidDel="00000000" w:rsidR="00000000" w:rsidRPr="00000000">
              <w:rPr>
                <w:rFonts w:ascii="Cambria" w:cs="Cambria" w:eastAsia="Cambria" w:hAnsi="Cambria"/>
                <w:i w:val="0"/>
                <w:iCs w:val="0"/>
                <w:color w:val="111827"/>
                <w:sz w:val="24"/>
                <w:szCs w:val="24"/>
                <w:rtl w:val="0"/>
              </w:rPr>
              <w:t xml:space="preserve"> The forced or necessary movement of people from their locality or environment (in this case, moving from rural farms to cities or the US mainland).</w:t>
            </w:r>
            <w:r w:rsidDel="00000000" w:rsidR="00000000" w:rsidRPr="00000000">
              <w:rPr>
                <w:rtl w:val="0"/>
              </w:rPr>
            </w:r>
          </w:p>
        </w:tc>
      </w:tr>
    </w:tbl>
    <w:p w:rsidR="00000000" w:rsidDel="00000000" w:rsidP="00000000" w:rsidRDefault="00000000" w:rsidRPr="00000000" w14:paraId="0000003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3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34">
      <w:pPr>
        <w:spacing w:after="0" w:before="0" w:lineRule="auto"/>
        <w:rPr>
          <w:rFonts w:ascii="Cambria" w:cs="Cambria" w:eastAsia="Cambria" w:hAnsi="Cambria"/>
        </w:rPr>
      </w:pPr>
      <w:r w:rsidDel="00000000" w:rsidR="00000000" w:rsidRPr="00000000">
        <w:rPr>
          <w:rtl w:val="0"/>
        </w:rPr>
      </w:r>
    </w:p>
    <w:tbl>
      <w:tblPr>
        <w:tblStyle w:val="Table4"/>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5">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6"/>
                <w:szCs w:val="26"/>
                <w:rtl w:val="0"/>
              </w:rPr>
              <w:t xml:space="preserve"> The Transition: From Agriculture to Industry</w:t>
            </w:r>
            <w:r w:rsidDel="00000000" w:rsidR="00000000" w:rsidRPr="00000000">
              <w:rPr>
                <w:rtl w:val="0"/>
              </w:rPr>
            </w:r>
          </w:p>
        </w:tc>
      </w:tr>
      <w:tr>
        <w:trPr>
          <w:cantSplit w:val="0"/>
          <w:trHeight w:val="2875"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6">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Before the mid-20th century, Puerto Rico's economy was dominated by agriculture, specifically </w:t>
            </w:r>
            <w:r w:rsidDel="00000000" w:rsidR="00000000" w:rsidRPr="00000000">
              <w:rPr>
                <w:rFonts w:ascii="Cambria" w:cs="Cambria" w:eastAsia="Cambria" w:hAnsi="Cambria"/>
                <w:b w:val="1"/>
                <w:bCs w:val="1"/>
                <w:i w:val="0"/>
                <w:iCs w:val="0"/>
                <w:color w:val="111827"/>
                <w:sz w:val="24"/>
                <w:szCs w:val="24"/>
                <w:rtl w:val="0"/>
              </w:rPr>
              <w:t xml:space="preserve">sugar and coffee</w:t>
            </w:r>
            <w:r w:rsidDel="00000000" w:rsidR="00000000" w:rsidRPr="00000000">
              <w:rPr>
                <w:rFonts w:ascii="Cambria" w:cs="Cambria" w:eastAsia="Cambria" w:hAnsi="Cambria"/>
                <w:i w:val="0"/>
                <w:iCs w:val="0"/>
                <w:color w:val="111827"/>
                <w:sz w:val="24"/>
                <w:szCs w:val="24"/>
                <w:rtl w:val="0"/>
              </w:rPr>
              <w:t xml:space="preserve">. In the 1940s, the government launched </w:t>
            </w:r>
            <w:r w:rsidDel="00000000" w:rsidR="00000000" w:rsidRPr="00000000">
              <w:rPr>
                <w:rFonts w:ascii="Cambria" w:cs="Cambria" w:eastAsia="Cambria" w:hAnsi="Cambria"/>
                <w:b w:val="1"/>
                <w:bCs w:val="1"/>
                <w:i w:val="0"/>
                <w:iCs w:val="0"/>
                <w:color w:val="111827"/>
                <w:sz w:val="24"/>
                <w:szCs w:val="24"/>
                <w:rtl w:val="0"/>
              </w:rPr>
              <w:t xml:space="preserve">Operation Bootstrap</w:t>
            </w:r>
            <w:r w:rsidDel="00000000" w:rsidR="00000000" w:rsidRPr="00000000">
              <w:rPr>
                <w:rFonts w:ascii="Cambria" w:cs="Cambria" w:eastAsia="Cambria" w:hAnsi="Cambria"/>
                <w:i w:val="0"/>
                <w:iCs w:val="0"/>
                <w:color w:val="111827"/>
                <w:sz w:val="24"/>
                <w:szCs w:val="24"/>
                <w:rtl w:val="0"/>
              </w:rPr>
              <w:t xml:space="preserve"> (</w:t>
            </w:r>
            <w:r w:rsidDel="00000000" w:rsidR="00000000" w:rsidRPr="00000000">
              <w:rPr>
                <w:rFonts w:ascii="Cambria" w:cs="Cambria" w:eastAsia="Cambria" w:hAnsi="Cambria"/>
                <w:i w:val="1"/>
                <w:iCs w:val="1"/>
                <w:color w:val="111827"/>
                <w:sz w:val="24"/>
                <w:szCs w:val="24"/>
                <w:rtl w:val="0"/>
              </w:rPr>
              <w:t xml:space="preserve">Operación Manos a la Obra</w:t>
            </w:r>
            <w:r w:rsidDel="00000000" w:rsidR="00000000" w:rsidRPr="00000000">
              <w:rPr>
                <w:rFonts w:ascii="Cambria" w:cs="Cambria" w:eastAsia="Cambria" w:hAnsi="Cambria"/>
                <w:i w:val="0"/>
                <w:iCs w:val="0"/>
                <w:color w:val="111827"/>
                <w:sz w:val="24"/>
                <w:szCs w:val="24"/>
                <w:rtl w:val="0"/>
              </w:rPr>
              <w:t xml:space="preserve">). This ambitious plan aimed to modernize the island by attracting U.S. corporations through tax incentives and low labor costs.</w:t>
            </w:r>
            <w:r w:rsidDel="00000000" w:rsidR="00000000" w:rsidRPr="00000000">
              <w:rPr>
                <w:rtl w:val="0"/>
              </w:rPr>
            </w:r>
          </w:p>
          <w:p w:rsidR="00000000" w:rsidDel="00000000" w:rsidP="00000000" w:rsidRDefault="00000000" w:rsidRPr="00000000" w14:paraId="00000037">
            <w:pPr>
              <w:jc w:val="left"/>
              <w:rPr>
                <w:rFonts w:ascii="Cambria" w:cs="Cambria" w:eastAsia="Cambria" w:hAnsi="Cambria"/>
                <w:i w:val="0"/>
                <w:iCs w:val="0"/>
                <w:color w:val="111827"/>
                <w:sz w:val="24"/>
                <w:szCs w:val="24"/>
              </w:rPr>
            </w:pPr>
            <w:r w:rsidDel="00000000" w:rsidR="00000000" w:rsidRPr="00000000">
              <w:rPr>
                <w:rFonts w:ascii="Cambria" w:cs="Cambria" w:eastAsia="Cambria" w:hAnsi="Cambria"/>
                <w:i w:val="0"/>
                <w:iCs w:val="0"/>
                <w:color w:val="111827"/>
                <w:sz w:val="24"/>
                <w:szCs w:val="24"/>
                <w:rtl w:val="0"/>
              </w:rPr>
              <w:t xml:space="preserve">While the program successfully built factories and increased the GDP, it had a secondary, unintended effect: it accelerated the decline of the agricultural sector. As small farms became less profitable, rural workers faced massive unemployment. This economic shift created a surplus of labor that the new factories could not fully absorb, leading to a paradox where industrialization actually fueled the 'Great Migration' to the U.S. mainland.</w:t>
            </w:r>
          </w:p>
          <w:p w:rsidR="00000000" w:rsidDel="00000000" w:rsidP="00000000" w:rsidRDefault="00000000" w:rsidRPr="00000000" w14:paraId="00000038">
            <w:pPr>
              <w:jc w:val="left"/>
              <w:rPr>
                <w:rFonts w:ascii="Cambria" w:cs="Cambria" w:eastAsia="Cambria" w:hAnsi="Cambria"/>
                <w:color w:val="111827"/>
                <w:sz w:val="24"/>
                <w:szCs w:val="24"/>
              </w:rPr>
            </w:pPr>
            <w:r w:rsidDel="00000000" w:rsidR="00000000" w:rsidRPr="00000000">
              <w:rPr>
                <w:rtl w:val="0"/>
              </w:rPr>
            </w:r>
          </w:p>
          <w:p w:rsidR="00000000" w:rsidDel="00000000" w:rsidP="00000000" w:rsidRDefault="00000000" w:rsidRPr="00000000" w14:paraId="00000039">
            <w:pPr>
              <w:jc w:val="left"/>
              <w:rPr>
                <w:rFonts w:ascii="Cambria" w:cs="Cambria" w:eastAsia="Cambria" w:hAnsi="Cambria"/>
                <w:color w:val="111827"/>
                <w:sz w:val="24"/>
                <w:szCs w:val="24"/>
              </w:rPr>
            </w:pPr>
            <w:r w:rsidDel="00000000" w:rsidR="00000000" w:rsidRPr="00000000">
              <w:rPr>
                <w:rtl w:val="0"/>
              </w:rPr>
            </w:r>
          </w:p>
          <w:p w:rsidR="00000000" w:rsidDel="00000000" w:rsidP="00000000" w:rsidRDefault="00000000" w:rsidRPr="00000000" w14:paraId="0000003A">
            <w:pPr>
              <w:jc w:val="left"/>
              <w:rPr>
                <w:rFonts w:ascii="Cambria" w:cs="Cambria" w:eastAsia="Cambria" w:hAnsi="Cambria"/>
                <w:color w:val="111827"/>
                <w:sz w:val="24"/>
                <w:szCs w:val="24"/>
              </w:rPr>
            </w:pPr>
            <w:r w:rsidDel="00000000" w:rsidR="00000000" w:rsidRPr="00000000">
              <w:rPr>
                <w:rtl w:val="0"/>
              </w:rPr>
            </w:r>
          </w:p>
        </w:tc>
      </w:tr>
    </w:tbl>
    <w:p w:rsidR="00000000" w:rsidDel="00000000" w:rsidP="00000000" w:rsidRDefault="00000000" w:rsidRPr="00000000" w14:paraId="0000003B">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5715000" cy="24860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150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D">
      <w:pPr>
        <w:jc w:val="center"/>
        <w:rPr>
          <w:rFonts w:ascii="Cambria" w:cs="Cambria" w:eastAsia="Cambria" w:hAnsi="Cambria"/>
          <w:i w:val="1"/>
          <w:iCs w:val="1"/>
          <w:color w:val="111827"/>
          <w:sz w:val="22"/>
          <w:szCs w:val="22"/>
        </w:rPr>
      </w:pPr>
      <w:r w:rsidDel="00000000" w:rsidR="00000000" w:rsidRPr="00000000">
        <w:rPr>
          <w:rFonts w:ascii="Cambria" w:cs="Cambria" w:eastAsia="Cambria" w:hAnsi="Cambria"/>
          <w:i w:val="1"/>
          <w:iCs w:val="1"/>
          <w:color w:val="111827"/>
          <w:sz w:val="22"/>
          <w:szCs w:val="22"/>
          <w:rtl w:val="0"/>
        </w:rPr>
        <w:t xml:space="preserve">Analyze how the shift to industry impacted the population. ( for teachers) </w:t>
      </w:r>
    </w:p>
    <w:p w:rsidR="00000000" w:rsidDel="00000000" w:rsidP="00000000" w:rsidRDefault="00000000" w:rsidRPr="00000000" w14:paraId="0000003E">
      <w:pPr>
        <w:jc w:val="center"/>
        <w:rPr>
          <w:rFonts w:ascii="Cambria" w:cs="Cambria" w:eastAsia="Cambria" w:hAnsi="Cambria"/>
          <w:i w:val="1"/>
          <w:iCs w:val="1"/>
          <w:color w:val="111827"/>
          <w:sz w:val="22"/>
          <w:szCs w:val="22"/>
        </w:rPr>
      </w:pPr>
      <w:r w:rsidDel="00000000" w:rsidR="00000000" w:rsidRPr="00000000">
        <w:rPr>
          <w:rtl w:val="0"/>
        </w:rPr>
      </w:r>
    </w:p>
    <w:p w:rsidR="00000000" w:rsidDel="00000000" w:rsidP="00000000" w:rsidRDefault="00000000" w:rsidRPr="00000000" w14:paraId="0000003F">
      <w:pPr>
        <w:jc w:val="center"/>
        <w:rPr>
          <w:rFonts w:ascii="Cambria" w:cs="Cambria" w:eastAsia="Cambria" w:hAnsi="Cambria"/>
          <w:i w:val="1"/>
          <w:iCs w:val="1"/>
          <w:color w:val="111827"/>
          <w:sz w:val="22"/>
          <w:szCs w:val="22"/>
        </w:rPr>
      </w:pPr>
      <w:r w:rsidDel="00000000" w:rsidR="00000000" w:rsidRPr="00000000">
        <w:rPr>
          <w:rtl w:val="0"/>
        </w:rPr>
      </w:r>
    </w:p>
    <w:p w:rsidR="00000000" w:rsidDel="00000000" w:rsidP="00000000" w:rsidRDefault="00000000" w:rsidRPr="00000000" w14:paraId="00000040">
      <w:pPr>
        <w:jc w:val="center"/>
        <w:rPr>
          <w:rFonts w:ascii="Cambria" w:cs="Cambria" w:eastAsia="Cambria" w:hAnsi="Cambria"/>
          <w:i w:val="1"/>
          <w:iCs w:val="1"/>
          <w:color w:val="111827"/>
          <w:sz w:val="22"/>
          <w:szCs w:val="22"/>
        </w:rPr>
      </w:pPr>
      <w:r w:rsidDel="00000000" w:rsidR="00000000" w:rsidRPr="00000000">
        <w:rPr>
          <w:rtl w:val="0"/>
        </w:rPr>
      </w:r>
    </w:p>
    <w:p w:rsidR="00000000" w:rsidDel="00000000" w:rsidP="00000000" w:rsidRDefault="00000000" w:rsidRPr="00000000" w14:paraId="00000041">
      <w:pPr>
        <w:jc w:val="center"/>
        <w:rPr>
          <w:rFonts w:ascii="Cambria" w:cs="Cambria" w:eastAsia="Cambria" w:hAnsi="Cambria"/>
          <w:i w:val="1"/>
          <w:iCs w:val="1"/>
          <w:color w:val="111827"/>
          <w:sz w:val="22"/>
          <w:szCs w:val="22"/>
        </w:rPr>
      </w:pPr>
      <w:r w:rsidDel="00000000" w:rsidR="00000000" w:rsidRPr="00000000">
        <w:rPr>
          <w:rtl w:val="0"/>
        </w:rPr>
      </w:r>
    </w:p>
    <w:p w:rsidR="00000000" w:rsidDel="00000000" w:rsidP="00000000" w:rsidRDefault="00000000" w:rsidRPr="00000000" w14:paraId="00000042">
      <w:pPr>
        <w:jc w:val="center"/>
        <w:rPr>
          <w:rFonts w:ascii="Cambria" w:cs="Cambria" w:eastAsia="Cambria" w:hAnsi="Cambria"/>
          <w:i w:val="1"/>
          <w:iCs w:val="1"/>
          <w:color w:val="111827"/>
          <w:sz w:val="22"/>
          <w:szCs w:val="22"/>
        </w:rPr>
      </w:pPr>
      <w:r w:rsidDel="00000000" w:rsidR="00000000" w:rsidRPr="00000000">
        <w:rPr>
          <w:rtl w:val="0"/>
        </w:rPr>
      </w:r>
    </w:p>
    <w:p w:rsidR="00000000" w:rsidDel="00000000" w:rsidP="00000000" w:rsidRDefault="00000000" w:rsidRPr="00000000" w14:paraId="00000043">
      <w:pPr>
        <w:jc w:val="center"/>
        <w:rPr>
          <w:rFonts w:ascii="Cambria" w:cs="Cambria" w:eastAsia="Cambria" w:hAnsi="Cambria"/>
          <w:i w:val="1"/>
          <w:iCs w:val="1"/>
          <w:color w:val="111827"/>
          <w:sz w:val="22"/>
          <w:szCs w:val="22"/>
        </w:rPr>
      </w:pPr>
      <w:r w:rsidDel="00000000" w:rsidR="00000000" w:rsidRPr="00000000">
        <w:rPr>
          <w:rtl w:val="0"/>
        </w:rPr>
      </w:r>
    </w:p>
    <w:p w:rsidR="00000000" w:rsidDel="00000000" w:rsidP="00000000" w:rsidRDefault="00000000" w:rsidRPr="00000000" w14:paraId="00000044">
      <w:pPr>
        <w:jc w:val="center"/>
        <w:rPr>
          <w:rFonts w:ascii="Cambria" w:cs="Cambria" w:eastAsia="Cambria" w:hAnsi="Cambria"/>
          <w:i w:val="1"/>
          <w:iCs w:val="1"/>
          <w:color w:val="111827"/>
          <w:sz w:val="22"/>
          <w:szCs w:val="22"/>
        </w:rPr>
      </w:pPr>
      <w:r w:rsidDel="00000000" w:rsidR="00000000" w:rsidRPr="00000000">
        <w:rPr>
          <w:rtl w:val="0"/>
        </w:rPr>
      </w:r>
    </w:p>
    <w:p w:rsidR="00000000" w:rsidDel="00000000" w:rsidP="00000000" w:rsidRDefault="00000000" w:rsidRPr="00000000" w14:paraId="00000045">
      <w:pPr>
        <w:jc w:val="center"/>
        <w:rPr>
          <w:rFonts w:ascii="Cambria" w:cs="Cambria" w:eastAsia="Cambria" w:hAnsi="Cambria"/>
          <w:i w:val="1"/>
          <w:iCs w:val="1"/>
          <w:color w:val="111827"/>
          <w:sz w:val="22"/>
          <w:szCs w:val="22"/>
        </w:rPr>
      </w:pPr>
      <w:r w:rsidDel="00000000" w:rsidR="00000000" w:rsidRPr="00000000">
        <w:rPr>
          <w:rtl w:val="0"/>
        </w:rPr>
      </w:r>
    </w:p>
    <w:tbl>
      <w:tblPr>
        <w:tblStyle w:val="Table5"/>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37"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6">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 Analysis:</w:t>
            </w:r>
            <w:r w:rsidDel="00000000" w:rsidR="00000000" w:rsidRPr="00000000">
              <w:rPr>
                <w:rFonts w:ascii="Cambria" w:cs="Cambria" w:eastAsia="Cambria" w:hAnsi="Cambria"/>
                <w:i w:val="0"/>
                <w:iCs w:val="0"/>
                <w:color w:val="111827"/>
                <w:sz w:val="24"/>
                <w:szCs w:val="24"/>
                <w:rtl w:val="0"/>
              </w:rPr>
              <w:t xml:space="preserve"> Explain the 'paradox' of Operation Bootstrap. How did a program designed to create jobs on the island result in nearly 500,000 people leaving for the U.S. mainland during the 1950s?</w:t>
            </w:r>
            <w:r w:rsidDel="00000000" w:rsidR="00000000" w:rsidRPr="00000000">
              <w:rPr>
                <w:rtl w:val="0"/>
              </w:rPr>
            </w:r>
          </w:p>
        </w:tc>
      </w:tr>
      <w:tr>
        <w:trPr>
          <w:cantSplit w:val="0"/>
          <w:trHeight w:val="1612"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7">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8">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49">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6"/>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B">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2. Comparison:</w:t>
            </w:r>
            <w:r w:rsidDel="00000000" w:rsidR="00000000" w:rsidRPr="00000000">
              <w:rPr>
                <w:rFonts w:ascii="Cambria" w:cs="Cambria" w:eastAsia="Cambria" w:hAnsi="Cambria"/>
                <w:i w:val="0"/>
                <w:iCs w:val="0"/>
                <w:color w:val="111827"/>
                <w:sz w:val="24"/>
                <w:szCs w:val="24"/>
                <w:rtl w:val="0"/>
              </w:rPr>
              <w:t xml:space="preserve"> How did the shift from sugar/coffee to factory work change the 'push factors' for Puerto Rican workers? Use the term 'displacement' in your answer.</w:t>
            </w:r>
            <w:r w:rsidDel="00000000" w:rsidR="00000000" w:rsidRPr="00000000">
              <w:rPr>
                <w:rtl w:val="0"/>
              </w:rPr>
            </w:r>
          </w:p>
        </w:tc>
      </w:tr>
      <w:tr>
        <w:trPr>
          <w:cantSplit w:val="0"/>
          <w:trHeight w:val="1606"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C">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D">
            <w:pPr>
              <w:spacing w:after="120" w:lineRule="auto"/>
              <w:jc w:val="left"/>
              <w:rPr>
                <w:rFonts w:ascii="Cambria" w:cs="Cambria" w:eastAsia="Cambria" w:hAnsi="Cambria"/>
              </w:rPr>
            </w:pPr>
            <w:r w:rsidDel="00000000" w:rsidR="00000000" w:rsidRPr="00000000">
              <w:rPr>
                <w:rtl w:val="0"/>
              </w:rPr>
            </w:r>
          </w:p>
        </w:tc>
      </w:tr>
      <w:tr>
        <w:trPr>
          <w:cantSplit w:val="0"/>
          <w:trHeight w:val="930"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E">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3. AP Style:</w:t>
            </w:r>
            <w:r w:rsidDel="00000000" w:rsidR="00000000" w:rsidRPr="00000000">
              <w:rPr>
                <w:rFonts w:ascii="Cambria" w:cs="Cambria" w:eastAsia="Cambria" w:hAnsi="Cambria"/>
                <w:i w:val="0"/>
                <w:iCs w:val="0"/>
                <w:color w:val="111827"/>
                <w:sz w:val="24"/>
                <w:szCs w:val="24"/>
                <w:rtl w:val="0"/>
              </w:rPr>
              <w:t xml:space="preserve"> To what extent did U.S. economic policy treat Puerto Rico as a 'domestic' space versus a 'colonial' resource during the era of Operation Bootstrap? Provide evidence from the text regarding tax incentives or labor recruitment.</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F">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50">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51">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52">
      <w:pPr>
        <w:jc w:val="left"/>
        <w:rPr>
          <w:rFonts w:ascii="Cambria" w:cs="Cambria" w:eastAsia="Cambria" w:hAnsi="Cambria"/>
          <w:b w:val="1"/>
          <w:bCs w:val="1"/>
          <w:i w:val="0"/>
          <w:iCs w:val="0"/>
          <w:color w:val="111827"/>
          <w:sz w:val="30"/>
          <w:szCs w:val="30"/>
        </w:rPr>
      </w:pPr>
      <w:r w:rsidDel="00000000" w:rsidR="00000000" w:rsidRPr="00000000">
        <w:rPr>
          <w:rFonts w:ascii="Cambria" w:cs="Cambria" w:eastAsia="Cambria" w:hAnsi="Cambria"/>
          <w:b w:val="1"/>
          <w:bCs w:val="1"/>
          <w:i w:val="0"/>
          <w:iCs w:val="0"/>
          <w:color w:val="111827"/>
          <w:sz w:val="30"/>
          <w:szCs w:val="30"/>
          <w:rtl w:val="0"/>
        </w:rPr>
        <w:t xml:space="preserve">Station 3: Cultural Resistance through Bomba &amp; Plena</w:t>
      </w:r>
    </w:p>
    <w:p w:rsidR="00000000" w:rsidDel="00000000" w:rsidP="00000000" w:rsidRDefault="00000000" w:rsidRPr="00000000" w14:paraId="00000053">
      <w:pPr>
        <w:jc w:val="left"/>
        <w:rPr>
          <w:rFonts w:ascii="Cambria" w:cs="Cambria" w:eastAsia="Cambria" w:hAnsi="Cambria"/>
          <w:b w:val="1"/>
          <w:bCs w:val="1"/>
          <w:color w:val="111827"/>
          <w:sz w:val="30"/>
          <w:szCs w:val="30"/>
        </w:rPr>
      </w:pPr>
      <w:r w:rsidDel="00000000" w:rsidR="00000000" w:rsidRPr="00000000">
        <w:rPr>
          <w:rtl w:val="0"/>
        </w:rPr>
      </w:r>
    </w:p>
    <w:p w:rsidR="00000000" w:rsidDel="00000000" w:rsidP="00000000" w:rsidRDefault="00000000" w:rsidRPr="00000000" w14:paraId="00000054">
      <w:pPr>
        <w:jc w:val="left"/>
        <w:rPr>
          <w:rFonts w:ascii="Cambria" w:cs="Cambria" w:eastAsia="Cambria" w:hAnsi="Cambria"/>
          <w:i w:val="0"/>
          <w:iCs w:val="0"/>
          <w:color w:val="111827"/>
          <w:sz w:val="24"/>
          <w:szCs w:val="24"/>
        </w:rPr>
      </w:pPr>
      <w:r w:rsidDel="00000000" w:rsidR="00000000" w:rsidRPr="00000000">
        <w:rPr>
          <w:rFonts w:ascii="Cambria" w:cs="Cambria" w:eastAsia="Cambria" w:hAnsi="Cambria"/>
          <w:i w:val="0"/>
          <w:iCs w:val="0"/>
          <w:color w:val="111827"/>
          <w:sz w:val="24"/>
          <w:szCs w:val="24"/>
          <w:rtl w:val="0"/>
        </w:rPr>
        <w:t xml:space="preserve">Music in Puerto Rico has never just been about entertainment. For the Afro-Puerto Rican community, it has served as a powerful tool for survival, communication, and political expression. In this station, you will explore two foundational genres: </w:t>
      </w:r>
      <w:r w:rsidDel="00000000" w:rsidR="00000000" w:rsidRPr="00000000">
        <w:rPr>
          <w:rFonts w:ascii="Cambria" w:cs="Cambria" w:eastAsia="Cambria" w:hAnsi="Cambria"/>
          <w:b w:val="1"/>
          <w:bCs w:val="1"/>
          <w:i w:val="0"/>
          <w:iCs w:val="0"/>
          <w:color w:val="111827"/>
          <w:sz w:val="24"/>
          <w:szCs w:val="24"/>
          <w:rtl w:val="0"/>
        </w:rPr>
        <w:t xml:space="preserve">Bomba</w:t>
      </w:r>
      <w:r w:rsidDel="00000000" w:rsidR="00000000" w:rsidRPr="00000000">
        <w:rPr>
          <w:rFonts w:ascii="Cambria" w:cs="Cambria" w:eastAsia="Cambria" w:hAnsi="Cambria"/>
          <w:i w:val="0"/>
          <w:iCs w:val="0"/>
          <w:color w:val="111827"/>
          <w:sz w:val="24"/>
          <w:szCs w:val="24"/>
          <w:rtl w:val="0"/>
        </w:rPr>
        <w:t xml:space="preserve"> and </w:t>
      </w:r>
      <w:r w:rsidDel="00000000" w:rsidR="00000000" w:rsidRPr="00000000">
        <w:rPr>
          <w:rFonts w:ascii="Cambria" w:cs="Cambria" w:eastAsia="Cambria" w:hAnsi="Cambria"/>
          <w:b w:val="1"/>
          <w:bCs w:val="1"/>
          <w:i w:val="0"/>
          <w:iCs w:val="0"/>
          <w:color w:val="111827"/>
          <w:sz w:val="24"/>
          <w:szCs w:val="24"/>
          <w:rtl w:val="0"/>
        </w:rPr>
        <w:t xml:space="preserve">Plena</w:t>
      </w:r>
      <w:r w:rsidDel="00000000" w:rsidR="00000000" w:rsidRPr="00000000">
        <w:rPr>
          <w:rFonts w:ascii="Cambria" w:cs="Cambria" w:eastAsia="Cambria" w:hAnsi="Cambria"/>
          <w:i w:val="0"/>
          <w:iCs w:val="0"/>
          <w:color w:val="111827"/>
          <w:sz w:val="24"/>
          <w:szCs w:val="24"/>
          <w:rtl w:val="0"/>
        </w:rPr>
        <w:t xml:space="preserve">.</w:t>
      </w:r>
    </w:p>
    <w:p w:rsidR="00000000" w:rsidDel="00000000" w:rsidP="00000000" w:rsidRDefault="00000000" w:rsidRPr="00000000" w14:paraId="00000055">
      <w:pPr>
        <w:jc w:val="left"/>
        <w:rPr>
          <w:rFonts w:ascii="Cambria" w:cs="Cambria" w:eastAsia="Cambria" w:hAnsi="Cambria"/>
          <w:color w:val="111827"/>
          <w:sz w:val="24"/>
          <w:szCs w:val="24"/>
        </w:rPr>
      </w:pPr>
      <w:r w:rsidDel="00000000" w:rsidR="00000000" w:rsidRPr="00000000">
        <w:rPr>
          <w:rtl w:val="0"/>
        </w:rPr>
      </w:r>
    </w:p>
    <w:tbl>
      <w:tblPr>
        <w:tblStyle w:val="Table7"/>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6">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Part 1: Comparing the Roots of Resistance</w:t>
            </w:r>
            <w:r w:rsidDel="00000000" w:rsidR="00000000" w:rsidRPr="00000000">
              <w:rPr>
                <w:rtl w:val="0"/>
              </w:rPr>
            </w:r>
          </w:p>
        </w:tc>
      </w:tr>
      <w:tr>
        <w:trPr>
          <w:cantSplit w:val="0"/>
          <w:trHeight w:val="2263"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7">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Use the descriptions below to complete the comparison table.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Bomba:</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A vibrant Afro-Puerto Rican style born from the resilience of enslaved Africans. It served as a form of communication and resistance against oppression. It features a dialogue between a dancer and a drummer using barrel drums (</w:t>
            </w:r>
            <w:r w:rsidDel="00000000" w:rsidR="00000000" w:rsidRPr="00000000">
              <w:rPr>
                <w:rFonts w:ascii="Cambria" w:cs="Cambria" w:eastAsia="Cambria" w:hAnsi="Cambria"/>
                <w:i w:val="1"/>
                <w:iCs w:val="1"/>
                <w:smallCaps w:val="0"/>
                <w:strike w:val="0"/>
                <w:color w:val="111827"/>
                <w:sz w:val="24"/>
                <w:szCs w:val="24"/>
                <w:u w:val="none"/>
                <w:shd w:fill="auto" w:val="clear"/>
                <w:vertAlign w:val="baseline"/>
                <w:rtl w:val="0"/>
              </w:rPr>
              <w:t xml:space="preserve">barriles</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Plena:</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An Afro-Puerto Rican genre born in the working-class </w:t>
            </w:r>
            <w:r w:rsidDel="00000000" w:rsidR="00000000" w:rsidRPr="00000000">
              <w:rPr>
                <w:rFonts w:ascii="Cambria" w:cs="Cambria" w:eastAsia="Cambria" w:hAnsi="Cambria"/>
                <w:i w:val="1"/>
                <w:iCs w:val="1"/>
                <w:smallCaps w:val="0"/>
                <w:strike w:val="0"/>
                <w:color w:val="111827"/>
                <w:sz w:val="24"/>
                <w:szCs w:val="24"/>
                <w:u w:val="none"/>
                <w:shd w:fill="auto" w:val="clear"/>
                <w:vertAlign w:val="baseline"/>
                <w:rtl w:val="0"/>
              </w:rPr>
              <w:t xml:space="preserve">barrios</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(neighborhoods) of Ponce around the turn of the 20th century. Often called the 'journal of the people,' it was used to spread news and social commentary.</w:t>
            </w:r>
            <w:r w:rsidDel="00000000" w:rsidR="00000000" w:rsidRPr="00000000">
              <w:rPr>
                <w:rtl w:val="0"/>
              </w:rPr>
            </w:r>
          </w:p>
        </w:tc>
      </w:tr>
    </w:tbl>
    <w:p w:rsidR="00000000" w:rsidDel="00000000" w:rsidP="00000000" w:rsidRDefault="00000000" w:rsidRPr="00000000" w14:paraId="0000005A">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B">
      <w:pPr>
        <w:spacing w:after="0" w:before="0" w:lineRule="auto"/>
        <w:rPr>
          <w:rFonts w:ascii="Cambria" w:cs="Cambria" w:eastAsia="Cambria" w:hAnsi="Cambria"/>
        </w:rPr>
      </w:pPr>
      <w:r w:rsidDel="00000000" w:rsidR="00000000" w:rsidRPr="00000000">
        <w:rPr>
          <w:rtl w:val="0"/>
        </w:rPr>
      </w:r>
    </w:p>
    <w:tbl>
      <w:tblPr>
        <w:tblStyle w:val="Table8"/>
        <w:tblW w:w="1118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7"/>
        <w:gridCol w:w="4475"/>
        <w:gridCol w:w="4476"/>
        <w:tblGridChange w:id="0">
          <w:tblGrid>
            <w:gridCol w:w="2237"/>
            <w:gridCol w:w="4475"/>
            <w:gridCol w:w="4476"/>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5C">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Feature</w:t>
            </w:r>
            <w:r w:rsidDel="00000000" w:rsidR="00000000" w:rsidRPr="00000000">
              <w:rPr>
                <w:rtl w:val="0"/>
              </w:rPr>
            </w:r>
          </w:p>
        </w:tc>
        <w:tc>
          <w:tcPr>
            <w:tcBorders>
              <w:top w:color="111827" w:space="0" w:sz="12"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5D">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Bomba</w:t>
            </w:r>
            <w:r w:rsidDel="00000000" w:rsidR="00000000" w:rsidRPr="00000000">
              <w:rPr>
                <w:rtl w:val="0"/>
              </w:rPr>
            </w:r>
          </w:p>
        </w:tc>
        <w:tc>
          <w:tcPr>
            <w:tcBorders>
              <w:top w:color="111827" w:space="0" w:sz="12"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E">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Plena</w:t>
            </w:r>
            <w:r w:rsidDel="00000000" w:rsidR="00000000" w:rsidRPr="00000000">
              <w:rPr>
                <w:rtl w:val="0"/>
              </w:rPr>
            </w:r>
          </w:p>
        </w:tc>
      </w:tr>
      <w:tr>
        <w:trPr>
          <w:cantSplit w:val="0"/>
          <w:trHeight w:val="968"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5F">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Origins</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60">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1">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2">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3">
            <w:pPr>
              <w:spacing w:after="120" w:lineRule="auto"/>
              <w:jc w:val="left"/>
              <w:rPr>
                <w:rFonts w:ascii="Cambria" w:cs="Cambria" w:eastAsia="Cambria" w:hAnsi="Cambria"/>
              </w:rPr>
            </w:pPr>
            <w:r w:rsidDel="00000000" w:rsidR="00000000" w:rsidRPr="00000000">
              <w:rPr>
                <w:rtl w:val="0"/>
              </w:rPr>
            </w:r>
          </w:p>
        </w:tc>
      </w:tr>
      <w:tr>
        <w:trPr>
          <w:cantSplit w:val="0"/>
          <w:trHeight w:val="968"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64">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Primary Purpose</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65">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6">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7">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8">
            <w:pPr>
              <w:spacing w:after="120" w:lineRule="auto"/>
              <w:jc w:val="left"/>
              <w:rPr>
                <w:rFonts w:ascii="Cambria" w:cs="Cambria" w:eastAsia="Cambria" w:hAnsi="Cambria"/>
              </w:rPr>
            </w:pPr>
            <w:r w:rsidDel="00000000" w:rsidR="00000000" w:rsidRPr="00000000">
              <w:rPr>
                <w:rtl w:val="0"/>
              </w:rPr>
            </w:r>
          </w:p>
        </w:tc>
      </w:tr>
      <w:tr>
        <w:trPr>
          <w:cantSplit w:val="0"/>
          <w:trHeight w:val="975" w:hRule="atLeast"/>
          <w:tblHeader w:val="0"/>
        </w:trPr>
        <w:tc>
          <w:tcPr>
            <w:tcBorders>
              <w:top w:color="111827" w:space="0" w:sz="6" w:val="single"/>
              <w:left w:color="111827" w:space="0" w:sz="12"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69">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Key Elements</w:t>
            </w:r>
            <w:r w:rsidDel="00000000" w:rsidR="00000000" w:rsidRPr="00000000">
              <w:rPr>
                <w:rtl w:val="0"/>
              </w:rPr>
            </w:r>
          </w:p>
        </w:tc>
        <w:tc>
          <w:tcPr>
            <w:tcBorders>
              <w:top w:color="111827" w:space="0" w:sz="6" w:val="single"/>
              <w:left w:color="111827" w:space="0" w:sz="6"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6A">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B">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C">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D">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6E">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3552825" cy="2000250"/>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552825"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jc w:val="center"/>
        <w:rPr>
          <w:rFonts w:ascii="Cambria" w:cs="Cambria" w:eastAsia="Cambria" w:hAnsi="Cambria"/>
          <w:i w:val="1"/>
          <w:iCs w:val="1"/>
          <w:color w:val="111827"/>
          <w:sz w:val="22"/>
          <w:szCs w:val="22"/>
        </w:rPr>
      </w:pPr>
      <w:r w:rsidDel="00000000" w:rsidR="00000000" w:rsidRPr="00000000">
        <w:rPr>
          <w:rFonts w:ascii="Cambria" w:cs="Cambria" w:eastAsia="Cambria" w:hAnsi="Cambria"/>
          <w:i w:val="1"/>
          <w:iCs w:val="1"/>
          <w:color w:val="111827"/>
          <w:sz w:val="22"/>
          <w:szCs w:val="22"/>
          <w:rtl w:val="0"/>
        </w:rPr>
        <w:t xml:space="preserve">Bomba features a unique 'challenge' or dialogue between the dancer and the lead drummer.</w:t>
      </w:r>
    </w:p>
    <w:p w:rsidR="00000000" w:rsidDel="00000000" w:rsidP="00000000" w:rsidRDefault="00000000" w:rsidRPr="00000000" w14:paraId="00000070">
      <w:pPr>
        <w:jc w:val="center"/>
        <w:rPr>
          <w:rFonts w:ascii="Cambria" w:cs="Cambria" w:eastAsia="Cambria" w:hAnsi="Cambria"/>
          <w:i w:val="1"/>
          <w:iCs w:val="1"/>
          <w:color w:val="111827"/>
          <w:sz w:val="22"/>
          <w:szCs w:val="22"/>
        </w:rPr>
      </w:pPr>
      <w:r w:rsidDel="00000000" w:rsidR="00000000" w:rsidRPr="00000000">
        <w:rPr>
          <w:rtl w:val="0"/>
        </w:rPr>
      </w:r>
    </w:p>
    <w:tbl>
      <w:tblPr>
        <w:tblStyle w:val="Table9"/>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1">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Part 2: Music as a Cultural Weapon</w:t>
            </w:r>
            <w:r w:rsidDel="00000000" w:rsidR="00000000" w:rsidRPr="00000000">
              <w:rPr>
                <w:rtl w:val="0"/>
              </w:rPr>
            </w:r>
          </w:p>
        </w:tc>
      </w:tr>
      <w:tr>
        <w:trPr>
          <w:cantSplit w:val="0"/>
          <w:trHeight w:val="937"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2">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During the 1950s, Puerto Rican protest music in the diaspora emerged as a </w:t>
            </w:r>
            <w:r w:rsidDel="00000000" w:rsidR="00000000" w:rsidRPr="00000000">
              <w:rPr>
                <w:rFonts w:ascii="Cambria" w:cs="Cambria" w:eastAsia="Cambria" w:hAnsi="Cambria"/>
                <w:b w:val="1"/>
                <w:bCs w:val="1"/>
                <w:i w:val="0"/>
                <w:iCs w:val="0"/>
                <w:color w:val="111827"/>
                <w:sz w:val="24"/>
                <w:szCs w:val="24"/>
                <w:rtl w:val="0"/>
              </w:rPr>
              <w:t xml:space="preserve">cultural weapon</w:t>
            </w:r>
            <w:r w:rsidDel="00000000" w:rsidR="00000000" w:rsidRPr="00000000">
              <w:rPr>
                <w:rFonts w:ascii="Cambria" w:cs="Cambria" w:eastAsia="Cambria" w:hAnsi="Cambria"/>
                <w:i w:val="0"/>
                <w:iCs w:val="0"/>
                <w:color w:val="111827"/>
                <w:sz w:val="24"/>
                <w:szCs w:val="24"/>
                <w:rtl w:val="0"/>
              </w:rPr>
              <w:t xml:space="preserve"> for communities confronting racism, poverty, and colonialism. Artists used </w:t>
            </w:r>
            <w:r w:rsidDel="00000000" w:rsidR="00000000" w:rsidRPr="00000000">
              <w:rPr>
                <w:rFonts w:ascii="Cambria" w:cs="Cambria" w:eastAsia="Cambria" w:hAnsi="Cambria"/>
                <w:color w:val="111827"/>
                <w:sz w:val="24"/>
                <w:szCs w:val="24"/>
                <w:rtl w:val="0"/>
              </w:rPr>
              <w:t xml:space="preserve">songs</w:t>
            </w:r>
            <w:r w:rsidDel="00000000" w:rsidR="00000000" w:rsidRPr="00000000">
              <w:rPr>
                <w:rFonts w:ascii="Cambria" w:cs="Cambria" w:eastAsia="Cambria" w:hAnsi="Cambria"/>
                <w:i w:val="0"/>
                <w:iCs w:val="0"/>
                <w:color w:val="111827"/>
                <w:sz w:val="24"/>
                <w:szCs w:val="24"/>
                <w:rtl w:val="0"/>
              </w:rPr>
              <w:t xml:space="preserve"> to affirm national identity and denounce U.S. colonial rule.</w:t>
            </w:r>
            <w:r w:rsidDel="00000000" w:rsidR="00000000" w:rsidRPr="00000000">
              <w:rPr>
                <w:rtl w:val="0"/>
              </w:rPr>
            </w:r>
          </w:p>
        </w:tc>
      </w:tr>
    </w:tbl>
    <w:p w:rsidR="00000000" w:rsidDel="00000000" w:rsidP="00000000" w:rsidRDefault="00000000" w:rsidRPr="00000000" w14:paraId="00000073">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10"/>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5">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What do you NOTICE about how music was used by enslaved people (Bomba) vs. working-class urban residents (Plena)?</w:t>
            </w:r>
            <w:r w:rsidDel="00000000" w:rsidR="00000000" w:rsidRPr="00000000">
              <w:rPr>
                <w:rtl w:val="0"/>
              </w:rPr>
            </w:r>
          </w:p>
        </w:tc>
      </w:tr>
      <w:tr>
        <w:trPr>
          <w:cantSplit w:val="0"/>
          <w:trHeight w:val="1287"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6">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77">
            <w:pPr>
              <w:spacing w:after="120" w:lineRule="auto"/>
              <w:jc w:val="left"/>
              <w:rPr>
                <w:rFonts w:ascii="Cambria" w:cs="Cambria" w:eastAsia="Cambria" w:hAnsi="Cambria"/>
              </w:rPr>
            </w:pPr>
            <w:r w:rsidDel="00000000" w:rsidR="00000000" w:rsidRPr="00000000">
              <w:rPr>
                <w:rtl w:val="0"/>
              </w:rPr>
            </w:r>
          </w:p>
        </w:tc>
      </w:tr>
      <w:tr>
        <w:trPr>
          <w:cantSplit w:val="0"/>
          <w:trHeight w:val="624"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8">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What do you WONDER about the role of music today in movements for social justice or identity?</w:t>
            </w:r>
            <w:r w:rsidDel="00000000" w:rsidR="00000000" w:rsidRPr="00000000">
              <w:rPr>
                <w:rtl w:val="0"/>
              </w:rPr>
            </w:r>
          </w:p>
        </w:tc>
      </w:tr>
      <w:tr>
        <w:trPr>
          <w:cantSplit w:val="0"/>
          <w:trHeight w:val="1294"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9">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7A">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7B">
      <w:pPr>
        <w:spacing w:after="0" w:before="0" w:lineRule="auto"/>
        <w:rPr>
          <w:rFonts w:ascii="Cambria" w:cs="Cambria" w:eastAsia="Cambria" w:hAnsi="Cambria"/>
        </w:rPr>
      </w:pPr>
      <w:r w:rsidDel="00000000" w:rsidR="00000000" w:rsidRPr="00000000">
        <w:rPr>
          <w:rtl w:val="0"/>
        </w:rPr>
      </w:r>
    </w:p>
    <w:tbl>
      <w:tblPr>
        <w:tblStyle w:val="Table11"/>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C">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Critical Thinking:</w:t>
            </w:r>
            <w:r w:rsidDel="00000000" w:rsidR="00000000" w:rsidRPr="00000000">
              <w:rPr>
                <w:rFonts w:ascii="Cambria" w:cs="Cambria" w:eastAsia="Cambria" w:hAnsi="Cambria"/>
                <w:i w:val="0"/>
                <w:iCs w:val="0"/>
                <w:color w:val="111827"/>
                <w:sz w:val="24"/>
                <w:szCs w:val="24"/>
                <w:rtl w:val="0"/>
              </w:rPr>
              <w:t xml:space="preserve"> Why might a colonial power or an oppressive system find music like Bomba or Plena threatening?</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D">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7E">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7F">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80">
      <w:pPr>
        <w:jc w:val="left"/>
        <w:rPr>
          <w:rFonts w:ascii="Cambria" w:cs="Cambria" w:eastAsia="Cambria" w:hAnsi="Cambria"/>
          <w:b w:val="1"/>
          <w:bCs w:val="1"/>
          <w:i w:val="0"/>
          <w:iCs w:val="0"/>
          <w:color w:val="111827"/>
          <w:sz w:val="30"/>
          <w:szCs w:val="30"/>
        </w:rPr>
      </w:pPr>
      <w:r w:rsidDel="00000000" w:rsidR="00000000" w:rsidRPr="00000000">
        <w:rPr>
          <w:rFonts w:ascii="Cambria" w:cs="Cambria" w:eastAsia="Cambria" w:hAnsi="Cambria"/>
          <w:b w:val="1"/>
          <w:bCs w:val="1"/>
          <w:i w:val="0"/>
          <w:iCs w:val="0"/>
          <w:color w:val="111827"/>
          <w:sz w:val="30"/>
          <w:szCs w:val="30"/>
          <w:rtl w:val="0"/>
        </w:rPr>
        <w:t xml:space="preserve">Station 4: The Nuyorican Sound &amp; Global Reguetón</w:t>
      </w:r>
    </w:p>
    <w:p w:rsidR="00000000" w:rsidDel="00000000" w:rsidP="00000000" w:rsidRDefault="00000000" w:rsidRPr="00000000" w14:paraId="00000081">
      <w:pPr>
        <w:jc w:val="left"/>
        <w:rPr>
          <w:rFonts w:ascii="Cambria" w:cs="Cambria" w:eastAsia="Cambria" w:hAnsi="Cambria"/>
          <w:b w:val="1"/>
          <w:bCs w:val="1"/>
          <w:color w:val="111827"/>
          <w:sz w:val="30"/>
          <w:szCs w:val="30"/>
        </w:rPr>
      </w:pPr>
      <w:r w:rsidDel="00000000" w:rsidR="00000000" w:rsidRPr="00000000">
        <w:rPr>
          <w:rtl w:val="0"/>
        </w:rPr>
      </w:r>
    </w:p>
    <w:tbl>
      <w:tblPr>
        <w:tblStyle w:val="Table12"/>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82">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The Transnational Circuit: From El Barrio to the Underground</w:t>
            </w:r>
            <w:r w:rsidDel="00000000" w:rsidR="00000000" w:rsidRPr="00000000">
              <w:rPr>
                <w:rtl w:val="0"/>
              </w:rPr>
            </w:r>
          </w:p>
        </w:tc>
      </w:tr>
      <w:tr>
        <w:trPr>
          <w:cantSplit w:val="0"/>
          <w:trHeight w:val="3589"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83">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Music in the Puerto Rican diaspora is not just entertainment; it is a </w:t>
            </w:r>
            <w:r w:rsidDel="00000000" w:rsidR="00000000" w:rsidRPr="00000000">
              <w:rPr>
                <w:rFonts w:ascii="Cambria" w:cs="Cambria" w:eastAsia="Cambria" w:hAnsi="Cambria"/>
                <w:b w:val="1"/>
                <w:bCs w:val="1"/>
                <w:i w:val="0"/>
                <w:iCs w:val="0"/>
                <w:color w:val="111827"/>
                <w:sz w:val="24"/>
                <w:szCs w:val="24"/>
                <w:rtl w:val="0"/>
              </w:rPr>
              <w:t xml:space="preserve">transnational circuit</w:t>
            </w:r>
            <w:r w:rsidDel="00000000" w:rsidR="00000000" w:rsidRPr="00000000">
              <w:rPr>
                <w:rFonts w:ascii="Cambria" w:cs="Cambria" w:eastAsia="Cambria" w:hAnsi="Cambria"/>
                <w:i w:val="0"/>
                <w:iCs w:val="0"/>
                <w:color w:val="111827"/>
                <w:sz w:val="24"/>
                <w:szCs w:val="24"/>
                <w:rtl w:val="0"/>
              </w:rPr>
              <w:t xml:space="preserve">—a constant loop of ideas, rhythms, and people moving between the island and the mainland.</w:t>
            </w:r>
            <w:r w:rsidDel="00000000" w:rsidR="00000000" w:rsidRPr="00000000">
              <w:rPr>
                <w:rtl w:val="0"/>
              </w:rPr>
            </w:r>
          </w:p>
          <w:p w:rsidR="00000000" w:rsidDel="00000000" w:rsidP="00000000" w:rsidRDefault="00000000" w:rsidRPr="00000000" w14:paraId="00000084">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In the 1950s-70s, </w:t>
            </w:r>
            <w:r w:rsidDel="00000000" w:rsidR="00000000" w:rsidRPr="00000000">
              <w:rPr>
                <w:rFonts w:ascii="Cambria" w:cs="Cambria" w:eastAsia="Cambria" w:hAnsi="Cambria"/>
                <w:b w:val="1"/>
                <w:bCs w:val="1"/>
                <w:i w:val="0"/>
                <w:iCs w:val="0"/>
                <w:color w:val="111827"/>
                <w:sz w:val="24"/>
                <w:szCs w:val="24"/>
                <w:rtl w:val="0"/>
              </w:rPr>
              <w:t xml:space="preserve">Salsa</w:t>
            </w:r>
            <w:r w:rsidDel="00000000" w:rsidR="00000000" w:rsidRPr="00000000">
              <w:rPr>
                <w:rFonts w:ascii="Cambria" w:cs="Cambria" w:eastAsia="Cambria" w:hAnsi="Cambria"/>
                <w:i w:val="0"/>
                <w:iCs w:val="0"/>
                <w:color w:val="111827"/>
                <w:sz w:val="24"/>
                <w:szCs w:val="24"/>
                <w:rtl w:val="0"/>
              </w:rPr>
              <w:t xml:space="preserve"> emerged in New York City's Caribbean enclaves like </w:t>
            </w:r>
            <w:r w:rsidDel="00000000" w:rsidR="00000000" w:rsidRPr="00000000">
              <w:rPr>
                <w:rFonts w:ascii="Cambria" w:cs="Cambria" w:eastAsia="Cambria" w:hAnsi="Cambria"/>
                <w:i w:val="1"/>
                <w:iCs w:val="1"/>
                <w:color w:val="111827"/>
                <w:sz w:val="24"/>
                <w:szCs w:val="24"/>
                <w:rtl w:val="0"/>
              </w:rPr>
              <w:t xml:space="preserve">El Barrio</w:t>
            </w:r>
            <w:r w:rsidDel="00000000" w:rsidR="00000000" w:rsidRPr="00000000">
              <w:rPr>
                <w:rFonts w:ascii="Cambria" w:cs="Cambria" w:eastAsia="Cambria" w:hAnsi="Cambria"/>
                <w:i w:val="0"/>
                <w:iCs w:val="0"/>
                <w:color w:val="111827"/>
                <w:sz w:val="24"/>
                <w:szCs w:val="24"/>
                <w:rtl w:val="0"/>
              </w:rPr>
              <w:t xml:space="preserve"> (Spanish Harlem) and the South Bronx. It was a fusion of Cuban son, Puerto Rican plena, and mambo. While some lyrics were universal, many served as a 'cultural weapon' to express the struggles of racism, poverty, and colonialism faced by the Nuyorican community.</w:t>
            </w:r>
            <w:r w:rsidDel="00000000" w:rsidR="00000000" w:rsidRPr="00000000">
              <w:rPr>
                <w:rtl w:val="0"/>
              </w:rPr>
            </w:r>
          </w:p>
          <w:p w:rsidR="00000000" w:rsidDel="00000000" w:rsidP="00000000" w:rsidRDefault="00000000" w:rsidRPr="00000000" w14:paraId="00000085">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By the 1980s and 90s, a new sound began to crystallize in Puerto Rico's underground scene: </w:t>
            </w:r>
            <w:r w:rsidDel="00000000" w:rsidR="00000000" w:rsidRPr="00000000">
              <w:rPr>
                <w:rFonts w:ascii="Cambria" w:cs="Cambria" w:eastAsia="Cambria" w:hAnsi="Cambria"/>
                <w:b w:val="1"/>
                <w:bCs w:val="1"/>
                <w:i w:val="0"/>
                <w:iCs w:val="0"/>
                <w:color w:val="111827"/>
                <w:sz w:val="24"/>
                <w:szCs w:val="24"/>
                <w:rtl w:val="0"/>
              </w:rPr>
              <w:t xml:space="preserve">Reguetón</w:t>
            </w:r>
            <w:r w:rsidDel="00000000" w:rsidR="00000000" w:rsidRPr="00000000">
              <w:rPr>
                <w:rFonts w:ascii="Cambria" w:cs="Cambria" w:eastAsia="Cambria" w:hAnsi="Cambria"/>
                <w:i w:val="0"/>
                <w:iCs w:val="0"/>
                <w:color w:val="111827"/>
                <w:sz w:val="24"/>
                <w:szCs w:val="24"/>
                <w:rtl w:val="0"/>
              </w:rPr>
              <w:t xml:space="preserve">. This genre didn't start in a vacuum; it was built by the diaspora, blending Jamaican dancehall, U.S. hip-hop, and Afro-Latino rhythms. This music traveled through a circuit linking Panam</w:t>
            </w:r>
            <w:r w:rsidDel="00000000" w:rsidR="00000000" w:rsidRPr="00000000">
              <w:rPr>
                <w:rFonts w:ascii="Cambria" w:cs="Cambria" w:eastAsia="Cambria" w:hAnsi="Cambria"/>
                <w:color w:val="111827"/>
                <w:sz w:val="24"/>
                <w:szCs w:val="24"/>
                <w:rtl w:val="0"/>
              </w:rPr>
              <w:t xml:space="preserve">á</w:t>
            </w:r>
            <w:r w:rsidDel="00000000" w:rsidR="00000000" w:rsidRPr="00000000">
              <w:rPr>
                <w:rFonts w:ascii="Cambria" w:cs="Cambria" w:eastAsia="Cambria" w:hAnsi="Cambria"/>
                <w:i w:val="0"/>
                <w:iCs w:val="0"/>
                <w:color w:val="111827"/>
                <w:sz w:val="24"/>
                <w:szCs w:val="24"/>
                <w:rtl w:val="0"/>
              </w:rPr>
              <w:t xml:space="preserve">, Puerto Rico, Colombia, and New York, reflecting the shared youth experiences of marginalization.</w:t>
            </w:r>
            <w:r w:rsidDel="00000000" w:rsidR="00000000" w:rsidRPr="00000000">
              <w:rPr>
                <w:rtl w:val="0"/>
              </w:rPr>
            </w:r>
          </w:p>
        </w:tc>
      </w:tr>
    </w:tbl>
    <w:p w:rsidR="00000000" w:rsidDel="00000000" w:rsidP="00000000" w:rsidRDefault="00000000" w:rsidRPr="00000000" w14:paraId="00000086">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7105650" cy="128587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105650"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jc w:val="center"/>
        <w:rPr>
          <w:rFonts w:ascii="Cambria" w:cs="Cambria" w:eastAsia="Cambria" w:hAnsi="Cambria"/>
          <w:i w:val="1"/>
          <w:iCs w:val="1"/>
          <w:color w:val="111827"/>
          <w:sz w:val="22"/>
          <w:szCs w:val="22"/>
        </w:rPr>
      </w:pPr>
      <w:r w:rsidDel="00000000" w:rsidR="00000000" w:rsidRPr="00000000">
        <w:rPr>
          <w:rFonts w:ascii="Cambria" w:cs="Cambria" w:eastAsia="Cambria" w:hAnsi="Cambria"/>
          <w:i w:val="1"/>
          <w:iCs w:val="1"/>
          <w:color w:val="111827"/>
          <w:sz w:val="22"/>
          <w:szCs w:val="22"/>
          <w:rtl w:val="0"/>
        </w:rPr>
        <w:t xml:space="preserve">Trace the movement of musical influence across borders and eras. ( for teachers) </w:t>
      </w:r>
    </w:p>
    <w:p w:rsidR="00000000" w:rsidDel="00000000" w:rsidP="00000000" w:rsidRDefault="00000000" w:rsidRPr="00000000" w14:paraId="00000088">
      <w:pPr>
        <w:jc w:val="center"/>
        <w:rPr>
          <w:rFonts w:ascii="Cambria" w:cs="Cambria" w:eastAsia="Cambria" w:hAnsi="Cambria"/>
          <w:i w:val="1"/>
          <w:iCs w:val="1"/>
          <w:color w:val="111827"/>
          <w:sz w:val="22"/>
          <w:szCs w:val="22"/>
        </w:rPr>
      </w:pPr>
      <w:r w:rsidDel="00000000" w:rsidR="00000000" w:rsidRPr="00000000">
        <w:rPr>
          <w:rtl w:val="0"/>
        </w:rPr>
      </w:r>
    </w:p>
    <w:tbl>
      <w:tblPr>
        <w:tblStyle w:val="Table13"/>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37"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89">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Mapping the Movement</w:t>
            </w:r>
            <w:r w:rsidDel="00000000" w:rsidR="00000000" w:rsidRPr="00000000">
              <w:rPr>
                <w:rtl w:val="0"/>
              </w:rPr>
            </w:r>
          </w:p>
          <w:p w:rsidR="00000000" w:rsidDel="00000000" w:rsidP="00000000" w:rsidRDefault="00000000" w:rsidRPr="00000000" w14:paraId="0000008A">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Based on the text, identify which musical elements or influences traveled between these locations to create the 'Nuyorican' and 'Reguetón' sounds.</w:t>
            </w:r>
            <w:r w:rsidDel="00000000" w:rsidR="00000000" w:rsidRPr="00000000">
              <w:rPr>
                <w:rtl w:val="0"/>
              </w:rPr>
            </w:r>
          </w:p>
        </w:tc>
      </w:tr>
      <w:tr>
        <w:trPr>
          <w:cantSplit w:val="0"/>
          <w:trHeight w:val="1294"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8B">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Influences from Panama and Jamaica included... while NYC contributed...</w:t>
            </w:r>
            <w:r w:rsidDel="00000000" w:rsidR="00000000" w:rsidRPr="00000000">
              <w:rPr>
                <w:rtl w:val="0"/>
              </w:rPr>
            </w:r>
          </w:p>
        </w:tc>
      </w:tr>
    </w:tbl>
    <w:p w:rsidR="00000000" w:rsidDel="00000000" w:rsidP="00000000" w:rsidRDefault="00000000" w:rsidRPr="00000000" w14:paraId="0000008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8D">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8E">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8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0">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1">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4">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7">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8">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A">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B">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9D">
      <w:pPr>
        <w:spacing w:after="0" w:before="0" w:lineRule="auto"/>
        <w:rPr>
          <w:rFonts w:ascii="Cambria" w:cs="Cambria" w:eastAsia="Cambria" w:hAnsi="Cambria"/>
        </w:rPr>
      </w:pPr>
      <w:r w:rsidDel="00000000" w:rsidR="00000000" w:rsidRPr="00000000">
        <w:rPr>
          <w:rtl w:val="0"/>
        </w:rPr>
      </w:r>
    </w:p>
    <w:tbl>
      <w:tblPr>
        <w:tblStyle w:val="Table14"/>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95"/>
        <w:gridCol w:w="5595"/>
        <w:tblGridChange w:id="0">
          <w:tblGrid>
            <w:gridCol w:w="5595"/>
            <w:gridCol w:w="5595"/>
          </w:tblGrid>
        </w:tblGridChange>
      </w:tblGrid>
      <w:tr>
        <w:trPr>
          <w:cantSplit w:val="0"/>
          <w:trHeight w:val="360" w:hRule="atLeast"/>
          <w:tblHeader w:val="0"/>
        </w:trPr>
        <w:tc>
          <w:tcPr>
            <w:gridSpan w:val="2"/>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9E">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Critical Analysis: Marginalization &amp; Commodification</w:t>
            </w:r>
            <w:r w:rsidDel="00000000" w:rsidR="00000000" w:rsidRPr="00000000">
              <w:rPr>
                <w:rtl w:val="0"/>
              </w:rPr>
            </w:r>
          </w:p>
        </w:tc>
      </w:tr>
      <w:tr>
        <w:trPr>
          <w:cantSplit w:val="0"/>
          <w:trHeight w:val="1848"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A0">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 Marginalization &amp; Youth Culture</w:t>
            </w:r>
            <w:r w:rsidDel="00000000" w:rsidR="00000000" w:rsidRPr="00000000">
              <w:rPr>
                <w:rtl w:val="0"/>
              </w:rPr>
            </w:r>
          </w:p>
          <w:p w:rsidR="00000000" w:rsidDel="00000000" w:rsidP="00000000" w:rsidRDefault="00000000" w:rsidRPr="00000000" w14:paraId="000000A1">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How does the 'underground' nature of early Reguetón reflect the social status of Puerto Rican youth in both the island and the diaspora?</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A2">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2. Commodification</w:t>
            </w:r>
            <w:r w:rsidDel="00000000" w:rsidR="00000000" w:rsidRPr="00000000">
              <w:rPr>
                <w:rtl w:val="0"/>
              </w:rPr>
            </w:r>
          </w:p>
          <w:p w:rsidR="00000000" w:rsidDel="00000000" w:rsidP="00000000" w:rsidRDefault="00000000" w:rsidRPr="00000000" w14:paraId="000000A3">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'Commodification' occurs when a cultural expression is turned into a product for sale. What happens to the 'protest' or 'resistance' roots of music when it becomes a global commercial success?</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A4">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A5">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A6">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A7">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A8">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15"/>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37"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AA">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Station Synthesis: Music as a Mirror</w:t>
            </w:r>
            <w:r w:rsidDel="00000000" w:rsidR="00000000" w:rsidRPr="00000000">
              <w:rPr>
                <w:rtl w:val="0"/>
              </w:rPr>
            </w:r>
          </w:p>
          <w:p w:rsidR="00000000" w:rsidDel="00000000" w:rsidP="00000000" w:rsidRDefault="00000000" w:rsidRPr="00000000" w14:paraId="000000AB">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In what ways does the transition from Salsa to Reguetón mirror the changing geographic and social journey of the Puerto Rican people?</w:t>
            </w:r>
            <w:r w:rsidDel="00000000" w:rsidR="00000000" w:rsidRPr="00000000">
              <w:rPr>
                <w:rtl w:val="0"/>
              </w:rPr>
            </w:r>
          </w:p>
        </w:tc>
      </w:tr>
      <w:tr>
        <w:trPr>
          <w:cantSplit w:val="0"/>
          <w:trHeight w:val="1612"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AC">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AD">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AE">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AF">
      <w:pPr>
        <w:jc w:val="left"/>
        <w:rPr>
          <w:rFonts w:ascii="Cambria" w:cs="Cambria" w:eastAsia="Cambria" w:hAnsi="Cambria"/>
          <w:i w:val="0"/>
          <w:iCs w:val="0"/>
          <w:color w:val="111827"/>
          <w:sz w:val="24"/>
          <w:szCs w:val="24"/>
        </w:rPr>
      </w:pPr>
      <w:r w:rsidDel="00000000" w:rsidR="00000000" w:rsidRPr="00000000">
        <w:rPr>
          <w:rFonts w:ascii="Cambria" w:cs="Cambria" w:eastAsia="Cambria" w:hAnsi="Cambria"/>
          <w:i w:val="0"/>
          <w:iCs w:val="0"/>
          <w:color w:val="111827"/>
          <w:sz w:val="24"/>
          <w:szCs w:val="24"/>
          <w:rtl w:val="0"/>
        </w:rPr>
        <w:t xml:space="preserve">In this final task, you will synthesize everything you have learned from the four stations. You will analyze the direct connection between the economic policies that transformed Puerto Rico and the unique cultural identity that emerged in the diaspora through music.</w:t>
      </w:r>
    </w:p>
    <w:p w:rsidR="00000000" w:rsidDel="00000000" w:rsidP="00000000" w:rsidRDefault="00000000" w:rsidRPr="00000000" w14:paraId="000000B0">
      <w:pPr>
        <w:jc w:val="left"/>
        <w:rPr>
          <w:rFonts w:ascii="Cambria" w:cs="Cambria" w:eastAsia="Cambria" w:hAnsi="Cambria"/>
          <w:color w:val="111827"/>
          <w:sz w:val="24"/>
          <w:szCs w:val="24"/>
        </w:rPr>
      </w:pPr>
      <w:r w:rsidDel="00000000" w:rsidR="00000000" w:rsidRPr="00000000">
        <w:rPr>
          <w:rtl w:val="0"/>
        </w:rPr>
      </w:r>
    </w:p>
    <w:tbl>
      <w:tblPr>
        <w:tblStyle w:val="Table16"/>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733"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B1">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8"/>
                <w:szCs w:val="28"/>
                <w:rtl w:val="0"/>
              </w:rPr>
              <w:t xml:space="preserve">AP-Style Argumentative Prompt:</w:t>
            </w:r>
            <w:r w:rsidDel="00000000" w:rsidR="00000000" w:rsidRPr="00000000">
              <w:rPr>
                <w:rFonts w:ascii="Cambria" w:cs="Cambria" w:eastAsia="Cambria" w:hAnsi="Cambria"/>
                <w:i w:val="0"/>
                <w:iCs w:val="0"/>
                <w:color w:val="111827"/>
                <w:sz w:val="28"/>
                <w:szCs w:val="28"/>
                <w:rtl w:val="0"/>
              </w:rPr>
              <w:t xml:space="preserve"> To what extent did economic policies in Puerto Rico shape the cultural identity of the Nuyorican diaspora?</w:t>
            </w:r>
            <w:r w:rsidDel="00000000" w:rsidR="00000000" w:rsidRPr="00000000">
              <w:rPr>
                <w:rtl w:val="0"/>
              </w:rPr>
            </w:r>
          </w:p>
        </w:tc>
      </w:tr>
      <w:tr>
        <w:trPr>
          <w:cantSplit w:val="0"/>
          <w:trHeight w:val="2868"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B2">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Writing Checklist:</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Claim:</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Clearly state how much economic policy influenced identity.</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Evidence 1 (Economics):</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Reference </w:t>
            </w: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Operation Bootstrap</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the shift from agriculture (sugar/coffee), or </w:t>
            </w: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displacement</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Evidence 2 (Culture):</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Reference a specific musical genre (</w:t>
            </w: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Bomba</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Plena</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Salsa</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or </w:t>
            </w: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Reguetón</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as a 'cultural weapon' or reflection of the diaspora.</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Analysis:</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Explain the link between economic marginalization and the need for cultural resistance/expression.</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mbria" w:cs="Cambria" w:eastAsia="Cambria" w:hAnsi="Cambria"/>
                <w:b w:val="1"/>
                <w:bCs w:val="1"/>
                <w:i w:val="0"/>
                <w:iCs w:val="0"/>
                <w:smallCaps w:val="0"/>
                <w:strike w:val="0"/>
                <w:color w:val="111827"/>
                <w:sz w:val="24"/>
                <w:szCs w:val="24"/>
                <w:u w:val="none"/>
                <w:shd w:fill="auto" w:val="clear"/>
                <w:vertAlign w:val="baseline"/>
                <w:rtl w:val="0"/>
              </w:rPr>
              <w:t xml:space="preserve">Vocabulary:</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Use at least two terms from your bank (e.g., </w:t>
            </w:r>
            <w:r w:rsidDel="00000000" w:rsidR="00000000" w:rsidRPr="00000000">
              <w:rPr>
                <w:rFonts w:ascii="Cambria" w:cs="Cambria" w:eastAsia="Cambria" w:hAnsi="Cambria"/>
                <w:i w:val="1"/>
                <w:iCs w:val="1"/>
                <w:smallCaps w:val="0"/>
                <w:strike w:val="0"/>
                <w:color w:val="111827"/>
                <w:sz w:val="24"/>
                <w:szCs w:val="24"/>
                <w:u w:val="none"/>
                <w:shd w:fill="auto" w:val="clear"/>
                <w:vertAlign w:val="baseline"/>
                <w:rtl w:val="0"/>
              </w:rPr>
              <w:t xml:space="preserve">diaspora</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w:t>
            </w:r>
            <w:r w:rsidDel="00000000" w:rsidR="00000000" w:rsidRPr="00000000">
              <w:rPr>
                <w:rFonts w:ascii="Cambria" w:cs="Cambria" w:eastAsia="Cambria" w:hAnsi="Cambria"/>
                <w:i w:val="1"/>
                <w:iCs w:val="1"/>
                <w:smallCaps w:val="0"/>
                <w:strike w:val="0"/>
                <w:color w:val="111827"/>
                <w:sz w:val="24"/>
                <w:szCs w:val="24"/>
                <w:u w:val="none"/>
                <w:shd w:fill="auto" w:val="clear"/>
                <w:vertAlign w:val="baseline"/>
                <w:rtl w:val="0"/>
              </w:rPr>
              <w:t xml:space="preserve">enclave</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 </w:t>
            </w:r>
            <w:r w:rsidDel="00000000" w:rsidR="00000000" w:rsidRPr="00000000">
              <w:rPr>
                <w:rFonts w:ascii="Cambria" w:cs="Cambria" w:eastAsia="Cambria" w:hAnsi="Cambria"/>
                <w:i w:val="1"/>
                <w:iCs w:val="1"/>
                <w:smallCaps w:val="0"/>
                <w:strike w:val="0"/>
                <w:color w:val="111827"/>
                <w:sz w:val="24"/>
                <w:szCs w:val="24"/>
                <w:u w:val="none"/>
                <w:shd w:fill="auto" w:val="clear"/>
                <w:vertAlign w:val="baseline"/>
                <w:rtl w:val="0"/>
              </w:rPr>
              <w:t xml:space="preserve">marginalization</w:t>
            </w:r>
            <w:r w:rsidDel="00000000" w:rsidR="00000000" w:rsidRPr="00000000">
              <w:rPr>
                <w:rFonts w:ascii="Cambria" w:cs="Cambria" w:eastAsia="Cambria" w:hAnsi="Cambria"/>
                <w:i w:val="0"/>
                <w:iCs w:val="0"/>
                <w:smallCaps w:val="0"/>
                <w:strike w:val="0"/>
                <w:color w:val="111827"/>
                <w:sz w:val="24"/>
                <w:szCs w:val="24"/>
                <w:u w:val="none"/>
                <w:shd w:fill="auto" w:val="clear"/>
                <w:vertAlign w:val="baseline"/>
                <w:rtl w:val="0"/>
              </w:rPr>
              <w:t xml:space="preserve">).</w:t>
            </w:r>
            <w:r w:rsidDel="00000000" w:rsidR="00000000" w:rsidRPr="00000000">
              <w:rPr>
                <w:rtl w:val="0"/>
              </w:rPr>
            </w:r>
          </w:p>
        </w:tc>
      </w:tr>
      <w:tr>
        <w:trPr>
          <w:cantSplit w:val="0"/>
          <w:trHeight w:val="5756"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B8">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Economic policies in Puerto Rico, specifically Operation Bootstrap, significantly shaped the cultural identity of the Nuyorican diaspora by...</w:t>
            </w:r>
            <w:r w:rsidDel="00000000" w:rsidR="00000000" w:rsidRPr="00000000">
              <w:rPr>
                <w:rtl w:val="0"/>
              </w:rPr>
            </w:r>
          </w:p>
        </w:tc>
      </w:tr>
    </w:tbl>
    <w:p w:rsidR="00000000" w:rsidDel="00000000" w:rsidP="00000000" w:rsidRDefault="00000000" w:rsidRPr="00000000" w14:paraId="000000B9">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17"/>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76"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BB">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8"/>
                <w:szCs w:val="28"/>
                <w:rtl w:val="0"/>
              </w:rPr>
              <w:t xml:space="preserve">Self-Reflection: The 'Cultural Weapon'</w:t>
            </w:r>
            <w:r w:rsidDel="00000000" w:rsidR="00000000" w:rsidRPr="00000000">
              <w:rPr>
                <w:rtl w:val="0"/>
              </w:rPr>
            </w:r>
          </w:p>
        </w:tc>
      </w:tr>
      <w:tr>
        <w:trPr>
          <w:cantSplit w:val="0"/>
          <w:trHeight w:val="624"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BC">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Based on your analysis, why does music like Salsa or Reguetón remain such a powerful tool for youth facing marginalization today?</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BD">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BE">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nextPage"/>
      <w:pgSz w:h="15917" w:w="12300" w:orient="portrait"/>
      <w:pgMar w:bottom="720" w:top="360" w:left="540" w:right="5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Inclusiv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Inclusive Sans" w:cs="Inclusive Sans" w:eastAsia="Inclusive Sans" w:hAnsi="Inclusive San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Inclusive Sans" w:cs="Inclusive Sans" w:eastAsia="Inclusive Sans" w:hAnsi="Inclusive San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clusiveSans-regular.ttf"/><Relationship Id="rId2" Type="http://schemas.openxmlformats.org/officeDocument/2006/relationships/font" Target="fonts/InclusiveSans-bold.ttf"/><Relationship Id="rId3" Type="http://schemas.openxmlformats.org/officeDocument/2006/relationships/font" Target="fonts/InclusiveSans-italic.ttf"/><Relationship Id="rId4" Type="http://schemas.openxmlformats.org/officeDocument/2006/relationships/font" Target="fonts/Inclusive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